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78" w:rsidRPr="00717D76" w:rsidRDefault="00FA3F81" w:rsidP="006D3378">
      <w:pPr>
        <w:ind w:firstLine="454"/>
        <w:jc w:val="center"/>
        <w:rPr>
          <w:b/>
        </w:rPr>
      </w:pPr>
      <w:r>
        <w:rPr>
          <w:b/>
        </w:rPr>
        <w:t>Анализ</w:t>
      </w:r>
      <w:r w:rsidR="006D3378" w:rsidRPr="00717D76">
        <w:rPr>
          <w:b/>
        </w:rPr>
        <w:t xml:space="preserve"> работы  МБОУ СОШ с.п. «Поселок Молодежный»</w:t>
      </w:r>
    </w:p>
    <w:p w:rsidR="006D3378" w:rsidRPr="00717D76" w:rsidRDefault="00FC41CD" w:rsidP="00FC41CD">
      <w:pPr>
        <w:ind w:firstLine="454"/>
        <w:jc w:val="center"/>
        <w:rPr>
          <w:b/>
        </w:rPr>
      </w:pPr>
      <w:r w:rsidRPr="00717D76">
        <w:rPr>
          <w:b/>
        </w:rPr>
        <w:t xml:space="preserve">  </w:t>
      </w:r>
    </w:p>
    <w:p w:rsidR="00FC41CD" w:rsidRPr="00717D76" w:rsidRDefault="00FC41CD" w:rsidP="00FC41CD">
      <w:pPr>
        <w:ind w:firstLine="454"/>
        <w:jc w:val="center"/>
        <w:rPr>
          <w:b/>
        </w:rPr>
      </w:pPr>
      <w:r w:rsidRPr="00717D76">
        <w:rPr>
          <w:b/>
        </w:rPr>
        <w:t>За 201</w:t>
      </w:r>
      <w:r w:rsidR="00B95577">
        <w:rPr>
          <w:b/>
        </w:rPr>
        <w:t>7</w:t>
      </w:r>
      <w:r w:rsidRPr="00717D76">
        <w:rPr>
          <w:b/>
        </w:rPr>
        <w:t>/201</w:t>
      </w:r>
      <w:r w:rsidR="00B95577">
        <w:rPr>
          <w:b/>
        </w:rPr>
        <w:t>8</w:t>
      </w:r>
      <w:r w:rsidRPr="00717D76">
        <w:rPr>
          <w:b/>
        </w:rPr>
        <w:t xml:space="preserve"> учебный год.</w:t>
      </w:r>
    </w:p>
    <w:p w:rsidR="00FC41CD" w:rsidRPr="00717D76" w:rsidRDefault="00FC41CD" w:rsidP="00FC41CD">
      <w:pPr>
        <w:ind w:firstLine="454"/>
        <w:jc w:val="both"/>
        <w:rPr>
          <w:b/>
        </w:rPr>
      </w:pPr>
    </w:p>
    <w:p w:rsidR="00FC41CD" w:rsidRPr="00717D76" w:rsidRDefault="00FC41CD" w:rsidP="00FC41CD">
      <w:pPr>
        <w:ind w:firstLine="454"/>
        <w:jc w:val="both"/>
        <w:rPr>
          <w:b/>
        </w:rPr>
      </w:pPr>
    </w:p>
    <w:p w:rsidR="00FC41CD" w:rsidRPr="00717D76" w:rsidRDefault="00FC41CD" w:rsidP="00FC41CD">
      <w:pPr>
        <w:ind w:firstLine="454"/>
        <w:jc w:val="both"/>
      </w:pPr>
      <w:r w:rsidRPr="00717D76">
        <w:t>Муниципальное бюджетное общеобразовательное учреждение средняя общеобразовательная школа сельского поселения «Поселок Молодежный» является юридическим лицом и действует в соответствии с законом «Об образовании</w:t>
      </w:r>
      <w:r w:rsidR="0073097F" w:rsidRPr="00717D76">
        <w:t xml:space="preserve"> в РФ</w:t>
      </w:r>
      <w:r w:rsidRPr="00717D76">
        <w:t xml:space="preserve">», гражданским кодексом РФ, законами Хабаровского края, актами органов местного самоуправления и локальными нормативными документами. </w:t>
      </w:r>
    </w:p>
    <w:p w:rsidR="00FC41CD" w:rsidRPr="00717D76" w:rsidRDefault="00FC41CD" w:rsidP="0073097F">
      <w:pPr>
        <w:jc w:val="both"/>
      </w:pPr>
      <w:r w:rsidRPr="00717D76">
        <w:t>МБОУ СОШ с.п. «Поселок Молодежный»  осуществляет свою деятельность в соответствии с Уставом общеобразовательного учреждения, лицензией Министерства образования Хабаровского края,   в соответствии  с основными   направлениям развития образовательной системы в РФ,  основн</w:t>
      </w:r>
      <w:r w:rsidR="005A242B" w:rsidRPr="00717D76">
        <w:t>ыми концептуальными документами.</w:t>
      </w:r>
    </w:p>
    <w:p w:rsidR="00770606" w:rsidRPr="00717D76" w:rsidRDefault="00770606" w:rsidP="00770606">
      <w:pPr>
        <w:ind w:left="720"/>
        <w:jc w:val="both"/>
      </w:pPr>
    </w:p>
    <w:p w:rsidR="00043A6F" w:rsidRPr="00717D76" w:rsidRDefault="00B95577" w:rsidP="00043A6F">
      <w:pPr>
        <w:rPr>
          <w:b/>
        </w:rPr>
      </w:pPr>
      <w:r>
        <w:rPr>
          <w:b/>
        </w:rPr>
        <w:t xml:space="preserve">                                  </w:t>
      </w:r>
      <w:r w:rsidR="00043A6F" w:rsidRPr="00717D76">
        <w:rPr>
          <w:b/>
        </w:rPr>
        <w:t xml:space="preserve">Приоритетные направления содержания  образования </w:t>
      </w:r>
    </w:p>
    <w:p w:rsidR="00043A6F" w:rsidRPr="00717D76" w:rsidRDefault="00043A6F" w:rsidP="00043A6F">
      <w:pPr>
        <w:ind w:left="502"/>
        <w:jc w:val="center"/>
        <w:rPr>
          <w:b/>
        </w:rPr>
      </w:pPr>
      <w:r w:rsidRPr="00717D76">
        <w:rPr>
          <w:b/>
        </w:rPr>
        <w:t xml:space="preserve"> в МБОУ СОШ  с.п. «Поселок Молодежный» </w:t>
      </w:r>
    </w:p>
    <w:p w:rsidR="00043A6F" w:rsidRPr="00717D76" w:rsidRDefault="00043A6F" w:rsidP="00043A6F">
      <w:pPr>
        <w:ind w:left="502"/>
        <w:jc w:val="center"/>
        <w:rPr>
          <w:b/>
        </w:rPr>
      </w:pPr>
      <w:r w:rsidRPr="00717D76">
        <w:rPr>
          <w:b/>
        </w:rPr>
        <w:t>на 201</w:t>
      </w:r>
      <w:r w:rsidR="00B95577">
        <w:rPr>
          <w:b/>
        </w:rPr>
        <w:t>7</w:t>
      </w:r>
      <w:r w:rsidRPr="00717D76">
        <w:rPr>
          <w:b/>
        </w:rPr>
        <w:t>/201</w:t>
      </w:r>
      <w:r w:rsidR="00B95577">
        <w:rPr>
          <w:b/>
        </w:rPr>
        <w:t>8</w:t>
      </w:r>
      <w:r w:rsidRPr="00717D76">
        <w:rPr>
          <w:b/>
        </w:rPr>
        <w:t xml:space="preserve"> учебный год.</w:t>
      </w:r>
    </w:p>
    <w:p w:rsidR="00043A6F" w:rsidRPr="00717D76" w:rsidRDefault="00043A6F" w:rsidP="00043A6F">
      <w:pPr>
        <w:ind w:left="502"/>
        <w:jc w:val="center"/>
        <w:rPr>
          <w:b/>
        </w:rPr>
      </w:pPr>
    </w:p>
    <w:p w:rsidR="00043A6F" w:rsidRPr="00717D76" w:rsidRDefault="00043A6F" w:rsidP="00043A6F"/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Реализация в учебном процессе новых образовательных стандартов, в том числе ФГОС ОВЗ (начальная школа).</w:t>
      </w: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Внедрение в учебный процесс новых образовательных стандартов (основная школа).</w:t>
      </w: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Внедрение в учебный и внеурочный процесс Концепции развития инженерного образования в Хабаровском крае, Концепции развития математического образования в РФ», Федеральной целевой программы «Русский язык» на 2016-2020 годы», Концепции исторического образования.</w:t>
      </w: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 xml:space="preserve"> Поддержка талантливых учеников, стимулирование и выявление достижений способных учащихся, обеспечение возможности для самореализации каждого учащегося.</w:t>
      </w: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 xml:space="preserve">Развитие учительского потенциала. Внедрение системы моральных и материальных стимулов педагогов, постоянное повышение квалификации учителей: конкурсы профессионального мастерства «Учитель года», «Самый классный </w:t>
      </w:r>
      <w:proofErr w:type="spellStart"/>
      <w:proofErr w:type="gramStart"/>
      <w:r w:rsidRPr="00717D76">
        <w:t>классный</w:t>
      </w:r>
      <w:proofErr w:type="spellEnd"/>
      <w:proofErr w:type="gramEnd"/>
      <w:r w:rsidRPr="00717D76">
        <w:t xml:space="preserve"> ».</w:t>
      </w: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Реализация механизма новой аттестации педагогических и руководящих кадров.</w:t>
      </w:r>
    </w:p>
    <w:p w:rsidR="00043A6F" w:rsidRPr="00717D76" w:rsidRDefault="00043A6F" w:rsidP="00043A6F">
      <w:pPr>
        <w:jc w:val="both"/>
      </w:pP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Обновление школьной инфраструктуры.</w:t>
      </w:r>
    </w:p>
    <w:p w:rsidR="00043A6F" w:rsidRPr="00717D76" w:rsidRDefault="00043A6F" w:rsidP="00043A6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43A6F" w:rsidRPr="00717D76" w:rsidRDefault="00043A6F" w:rsidP="00043A6F">
      <w:pPr>
        <w:numPr>
          <w:ilvl w:val="0"/>
          <w:numId w:val="16"/>
        </w:numPr>
        <w:jc w:val="both"/>
      </w:pPr>
      <w:r w:rsidRPr="00717D76">
        <w:t>Открытость системы школьного управления через постоянное взаимодействие с семьей и общественностью.</w:t>
      </w:r>
    </w:p>
    <w:p w:rsidR="00043A6F" w:rsidRPr="00717D76" w:rsidRDefault="00043A6F" w:rsidP="00043A6F">
      <w:pPr>
        <w:pStyle w:val="a5"/>
        <w:rPr>
          <w:rFonts w:ascii="Times New Roman" w:hAnsi="Times New Roman"/>
          <w:sz w:val="24"/>
          <w:szCs w:val="24"/>
        </w:rPr>
      </w:pPr>
    </w:p>
    <w:p w:rsidR="00043A6F" w:rsidRPr="00717D76" w:rsidRDefault="00043A6F" w:rsidP="00043A6F">
      <w:pPr>
        <w:pStyle w:val="af1"/>
        <w:ind w:firstLine="6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7D76">
        <w:rPr>
          <w:rStyle w:val="af6"/>
          <w:rFonts w:ascii="Times New Roman" w:hAnsi="Times New Roman" w:cs="Times New Roman"/>
          <w:sz w:val="24"/>
          <w:szCs w:val="24"/>
        </w:rPr>
        <w:t xml:space="preserve">                                          Миссия школы:</w:t>
      </w:r>
      <w:r w:rsidRPr="00717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43A6F" w:rsidRPr="00717D76" w:rsidRDefault="00043A6F" w:rsidP="00043A6F">
      <w:pPr>
        <w:pStyle w:val="Default"/>
        <w:jc w:val="both"/>
      </w:pPr>
      <w:r w:rsidRPr="00717D76">
        <w:t xml:space="preserve">заключается в изменении и обновлении образовательной среды, способствующей становлению личности социально-мобильной, обладающей необходимыми развитыми компетенциями, готовой к жизни в высокотехнологичном конкурентном мире, направленной на позитивное конструктивное изменение социума, ответственной за свой выбор, поведение и самореализацию. </w:t>
      </w:r>
    </w:p>
    <w:p w:rsidR="00043A6F" w:rsidRPr="00717D76" w:rsidRDefault="00043A6F" w:rsidP="00043A6F">
      <w:pPr>
        <w:ind w:left="1222"/>
        <w:jc w:val="both"/>
      </w:pPr>
    </w:p>
    <w:p w:rsidR="00043A6F" w:rsidRPr="00717D76" w:rsidRDefault="00043A6F" w:rsidP="00043A6F">
      <w:pPr>
        <w:pStyle w:val="a5"/>
        <w:rPr>
          <w:rFonts w:ascii="Times New Roman" w:hAnsi="Times New Roman"/>
          <w:sz w:val="24"/>
          <w:szCs w:val="24"/>
        </w:rPr>
      </w:pPr>
    </w:p>
    <w:p w:rsidR="00043A6F" w:rsidRPr="00717D76" w:rsidRDefault="00043A6F" w:rsidP="00043A6F">
      <w:pPr>
        <w:rPr>
          <w:b/>
          <w:shd w:val="clear" w:color="auto" w:fill="FFFFFF"/>
        </w:rPr>
      </w:pPr>
      <w:r w:rsidRPr="00717D76">
        <w:rPr>
          <w:b/>
          <w:shd w:val="clear" w:color="auto" w:fill="FFFFFF"/>
        </w:rPr>
        <w:t xml:space="preserve">                              ТЕМА, НАД КОТОРОЙ РАБОТАЕТ ШКОЛА</w:t>
      </w:r>
    </w:p>
    <w:p w:rsidR="00043A6F" w:rsidRPr="00B95577" w:rsidRDefault="00043A6F" w:rsidP="00043A6F">
      <w:pPr>
        <w:rPr>
          <w:b/>
          <w:shd w:val="clear" w:color="auto" w:fill="FFFFFF"/>
        </w:rPr>
      </w:pPr>
    </w:p>
    <w:p w:rsidR="00B95577" w:rsidRPr="00B95577" w:rsidRDefault="00B95577" w:rsidP="00B95577">
      <w:pPr>
        <w:tabs>
          <w:tab w:val="left" w:pos="1886"/>
        </w:tabs>
        <w:rPr>
          <w:b/>
        </w:rPr>
      </w:pPr>
      <w:r w:rsidRPr="00B95577">
        <w:rPr>
          <w:b/>
        </w:rPr>
        <w:t>«Управление профессионально-личностным ростом педагога как фактора обеспечения качества образования в условиях внедрения профессиональных стандартов, реализации ФГОС, ФГОС ОВЗ, концепций инженерно-технического, филологического, математического, исторического образования, проекта «Эффективное управление»».</w:t>
      </w:r>
    </w:p>
    <w:p w:rsidR="00043A6F" w:rsidRPr="00B95577" w:rsidRDefault="00043A6F" w:rsidP="00043A6F"/>
    <w:p w:rsidR="00043A6F" w:rsidRPr="00B95577" w:rsidRDefault="00043A6F" w:rsidP="00043A6F">
      <w:pPr>
        <w:ind w:left="993"/>
        <w:jc w:val="both"/>
      </w:pPr>
      <w:r w:rsidRPr="00B95577">
        <w:rPr>
          <w:b/>
        </w:rPr>
        <w:t xml:space="preserve">                    </w:t>
      </w:r>
    </w:p>
    <w:p w:rsidR="00043A6F" w:rsidRPr="00717D76" w:rsidRDefault="00043A6F" w:rsidP="00043A6F">
      <w:pPr>
        <w:ind w:left="993"/>
        <w:jc w:val="both"/>
        <w:rPr>
          <w:b/>
        </w:rPr>
      </w:pPr>
      <w:r w:rsidRPr="00717D76">
        <w:rPr>
          <w:b/>
        </w:rPr>
        <w:t>Цель работы МБОУ СОШ с.п.  «Поселок Молодежный»  на 201</w:t>
      </w:r>
      <w:r w:rsidR="00B95577">
        <w:rPr>
          <w:b/>
        </w:rPr>
        <w:t>7</w:t>
      </w:r>
      <w:r w:rsidRPr="00717D76">
        <w:rPr>
          <w:b/>
        </w:rPr>
        <w:t>/201</w:t>
      </w:r>
      <w:r w:rsidR="00B95577">
        <w:rPr>
          <w:b/>
        </w:rPr>
        <w:t>8</w:t>
      </w:r>
      <w:r w:rsidRPr="00717D76">
        <w:rPr>
          <w:b/>
        </w:rPr>
        <w:t xml:space="preserve"> </w:t>
      </w:r>
      <w:proofErr w:type="spellStart"/>
      <w:r w:rsidRPr="00717D76">
        <w:rPr>
          <w:b/>
        </w:rPr>
        <w:t>уч</w:t>
      </w:r>
      <w:proofErr w:type="gramStart"/>
      <w:r w:rsidRPr="00717D76">
        <w:rPr>
          <w:b/>
        </w:rPr>
        <w:t>.г</w:t>
      </w:r>
      <w:proofErr w:type="gramEnd"/>
      <w:r w:rsidRPr="00717D76">
        <w:rPr>
          <w:b/>
        </w:rPr>
        <w:t>од</w:t>
      </w:r>
      <w:proofErr w:type="spellEnd"/>
    </w:p>
    <w:p w:rsidR="00043A6F" w:rsidRPr="00717D76" w:rsidRDefault="00043A6F" w:rsidP="00043A6F">
      <w:pPr>
        <w:ind w:left="993"/>
        <w:jc w:val="both"/>
        <w:rPr>
          <w:b/>
        </w:rPr>
      </w:pPr>
    </w:p>
    <w:p w:rsidR="00043A6F" w:rsidRPr="00717D76" w:rsidRDefault="00043A6F" w:rsidP="00043A6F">
      <w:pPr>
        <w:rPr>
          <w:b/>
        </w:rPr>
      </w:pPr>
      <w:r w:rsidRPr="00717D76">
        <w:t>«Обеспечение  современного качества  образования на основе формирования ключевых компетенций личности, определяемых государственными стандартами через создание образовательного пространства, способствующего реализации индивидуализации обучения, развитию и социализации личности»</w:t>
      </w:r>
    </w:p>
    <w:p w:rsidR="00043A6F" w:rsidRPr="00717D76" w:rsidRDefault="00043A6F" w:rsidP="00043A6F"/>
    <w:p w:rsidR="00043A6F" w:rsidRPr="00717D76" w:rsidRDefault="00043A6F" w:rsidP="00043A6F">
      <w:pPr>
        <w:ind w:left="993"/>
        <w:jc w:val="both"/>
        <w:rPr>
          <w:b/>
        </w:rPr>
      </w:pPr>
      <w:r w:rsidRPr="00717D76">
        <w:rPr>
          <w:b/>
        </w:rPr>
        <w:t xml:space="preserve">Задачи МБОУ СОШ с.п.  «Поселок Молодежный» </w:t>
      </w:r>
    </w:p>
    <w:p w:rsidR="00043A6F" w:rsidRPr="00717D76" w:rsidRDefault="00043A6F" w:rsidP="00043A6F">
      <w:pPr>
        <w:ind w:left="993"/>
        <w:jc w:val="center"/>
        <w:rPr>
          <w:b/>
        </w:rPr>
      </w:pPr>
      <w:r w:rsidRPr="00717D76">
        <w:rPr>
          <w:b/>
        </w:rPr>
        <w:t>на 201</w:t>
      </w:r>
      <w:r w:rsidR="00B95577">
        <w:rPr>
          <w:b/>
        </w:rPr>
        <w:t>7</w:t>
      </w:r>
      <w:r w:rsidRPr="00717D76">
        <w:rPr>
          <w:b/>
        </w:rPr>
        <w:t>/201</w:t>
      </w:r>
      <w:r w:rsidR="00B95577">
        <w:rPr>
          <w:b/>
        </w:rPr>
        <w:t>8</w:t>
      </w:r>
      <w:r w:rsidRPr="00717D76">
        <w:rPr>
          <w:b/>
        </w:rPr>
        <w:t xml:space="preserve"> </w:t>
      </w:r>
      <w:proofErr w:type="spellStart"/>
      <w:r w:rsidRPr="00717D76">
        <w:rPr>
          <w:b/>
        </w:rPr>
        <w:t>уч.год</w:t>
      </w:r>
      <w:proofErr w:type="spellEnd"/>
    </w:p>
    <w:p w:rsidR="00043A6F" w:rsidRPr="00717D76" w:rsidRDefault="00043A6F" w:rsidP="00043A6F">
      <w:pPr>
        <w:ind w:left="1418"/>
      </w:pPr>
    </w:p>
    <w:p w:rsidR="00043A6F" w:rsidRPr="00717D76" w:rsidRDefault="00043A6F" w:rsidP="00043A6F">
      <w:pPr>
        <w:numPr>
          <w:ilvl w:val="0"/>
          <w:numId w:val="37"/>
        </w:numPr>
        <w:jc w:val="both"/>
      </w:pPr>
      <w:r w:rsidRPr="00717D76"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043A6F" w:rsidRPr="00717D76" w:rsidRDefault="00043A6F" w:rsidP="00043A6F">
      <w:pPr>
        <w:numPr>
          <w:ilvl w:val="0"/>
          <w:numId w:val="37"/>
        </w:numPr>
        <w:jc w:val="both"/>
      </w:pPr>
      <w:r w:rsidRPr="00717D76">
        <w:t>Создать условия для успешной социализации подрастающего поколения;</w:t>
      </w:r>
    </w:p>
    <w:p w:rsidR="00043A6F" w:rsidRPr="00717D76" w:rsidRDefault="00043A6F" w:rsidP="00043A6F">
      <w:pPr>
        <w:numPr>
          <w:ilvl w:val="0"/>
          <w:numId w:val="37"/>
        </w:numPr>
        <w:jc w:val="both"/>
      </w:pPr>
      <w:r w:rsidRPr="00717D76"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717D76">
        <w:rPr>
          <w:b/>
        </w:rPr>
        <w:t xml:space="preserve"> </w:t>
      </w:r>
      <w:r w:rsidRPr="00717D76">
        <w:rPr>
          <w:bCs/>
        </w:rPr>
        <w:t>общества и каждого гражданина в рамках концепций инженерног</w:t>
      </w:r>
      <w:proofErr w:type="gramStart"/>
      <w:r w:rsidRPr="00717D76">
        <w:rPr>
          <w:bCs/>
        </w:rPr>
        <w:t>о-</w:t>
      </w:r>
      <w:proofErr w:type="gramEnd"/>
      <w:r w:rsidRPr="00717D76">
        <w:rPr>
          <w:bCs/>
        </w:rPr>
        <w:t xml:space="preserve"> технического, математического, исторического, филологического образования в Хабаровском крае;</w:t>
      </w:r>
      <w:r w:rsidRPr="00717D76">
        <w:t xml:space="preserve"> </w:t>
      </w:r>
    </w:p>
    <w:p w:rsidR="00043A6F" w:rsidRPr="00717D76" w:rsidRDefault="00043A6F" w:rsidP="00043A6F">
      <w:pPr>
        <w:numPr>
          <w:ilvl w:val="0"/>
          <w:numId w:val="37"/>
        </w:numPr>
        <w:jc w:val="both"/>
      </w:pPr>
      <w:r w:rsidRPr="00717D76">
        <w:t xml:space="preserve">Совершенствовать систему оценки качества предоставляемых образовательных услуг; </w:t>
      </w:r>
    </w:p>
    <w:p w:rsidR="00043A6F" w:rsidRPr="00717D76" w:rsidRDefault="00043A6F" w:rsidP="00043A6F">
      <w:pPr>
        <w:pStyle w:val="4"/>
        <w:numPr>
          <w:ilvl w:val="0"/>
          <w:numId w:val="37"/>
        </w:numPr>
        <w:shd w:val="clear" w:color="auto" w:fill="auto"/>
        <w:tabs>
          <w:tab w:val="left" w:pos="295"/>
        </w:tabs>
        <w:spacing w:after="0" w:line="240" w:lineRule="auto"/>
        <w:jc w:val="left"/>
        <w:rPr>
          <w:rFonts w:cs="Times New Roman"/>
          <w:sz w:val="24"/>
          <w:szCs w:val="24"/>
        </w:rPr>
      </w:pPr>
      <w:r w:rsidRPr="00717D76">
        <w:rPr>
          <w:rFonts w:cs="Times New Roman"/>
          <w:sz w:val="24"/>
          <w:szCs w:val="24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043A6F" w:rsidRPr="00717D76" w:rsidRDefault="00043A6F" w:rsidP="00043A6F">
      <w:pPr>
        <w:pStyle w:val="4"/>
        <w:numPr>
          <w:ilvl w:val="0"/>
          <w:numId w:val="37"/>
        </w:numPr>
        <w:shd w:val="clear" w:color="auto" w:fill="auto"/>
        <w:tabs>
          <w:tab w:val="left" w:pos="295"/>
        </w:tabs>
        <w:spacing w:after="0" w:line="240" w:lineRule="auto"/>
        <w:jc w:val="left"/>
        <w:rPr>
          <w:rFonts w:cs="Times New Roman"/>
          <w:sz w:val="24"/>
          <w:szCs w:val="24"/>
        </w:rPr>
      </w:pPr>
      <w:r w:rsidRPr="00717D76">
        <w:rPr>
          <w:rStyle w:val="22"/>
          <w:sz w:val="24"/>
          <w:szCs w:val="24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043A6F" w:rsidRPr="00717D76" w:rsidRDefault="00043A6F" w:rsidP="00043A6F">
      <w:pPr>
        <w:numPr>
          <w:ilvl w:val="0"/>
          <w:numId w:val="37"/>
        </w:numPr>
        <w:jc w:val="both"/>
      </w:pPr>
      <w:r w:rsidRPr="00717D76"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5A242B" w:rsidRPr="00717D76" w:rsidRDefault="00043A6F" w:rsidP="005A242B">
      <w:pPr>
        <w:numPr>
          <w:ilvl w:val="0"/>
          <w:numId w:val="37"/>
        </w:numPr>
        <w:ind w:right="424"/>
      </w:pPr>
      <w:r w:rsidRPr="00717D76">
        <w:t>Совершенствовать  материально-техническое, кадровое, методическое  обеспечение образовательного процесса.</w:t>
      </w:r>
    </w:p>
    <w:p w:rsidR="00FC41CD" w:rsidRPr="00717D76" w:rsidRDefault="00FC41CD" w:rsidP="005A242B">
      <w:pPr>
        <w:rPr>
          <w:b/>
        </w:rPr>
      </w:pPr>
    </w:p>
    <w:p w:rsidR="00FC41CD" w:rsidRPr="00717D76" w:rsidRDefault="00FC41CD" w:rsidP="00FC41CD">
      <w:pPr>
        <w:jc w:val="both"/>
      </w:pPr>
      <w:r w:rsidRPr="00717D76">
        <w:rPr>
          <w:b/>
        </w:rPr>
        <w:t>Режим  работы образовательного учреждения</w:t>
      </w:r>
    </w:p>
    <w:p w:rsidR="00FC41CD" w:rsidRPr="00717D76" w:rsidRDefault="00FC41CD" w:rsidP="00FC41CD">
      <w:pPr>
        <w:ind w:left="720"/>
        <w:jc w:val="both"/>
      </w:pPr>
      <w:r w:rsidRPr="00717D76">
        <w:t xml:space="preserve"> </w:t>
      </w:r>
    </w:p>
    <w:p w:rsidR="00FC41CD" w:rsidRPr="00717D76" w:rsidRDefault="00FC41CD" w:rsidP="00FC41CD">
      <w:pPr>
        <w:ind w:firstLine="709"/>
        <w:jc w:val="both"/>
      </w:pPr>
      <w:r w:rsidRPr="00717D76">
        <w:t>Организация и режим образовательного процесса  определяются требованиями и нормами Санитарно-эпидемиологических правил и норм  СанПиН»2.4.</w:t>
      </w:r>
      <w:r w:rsidR="008135DC" w:rsidRPr="00717D76">
        <w:t>2.2821-10</w:t>
      </w:r>
      <w:r w:rsidRPr="00717D76">
        <w:t xml:space="preserve"> «Гигиенические требования к условиям обучения школьников в различных видах современных общеобразовательных учреждений». Учебный год начинается с 1 сентября. Сроки окончания учебного года определяются  </w:t>
      </w:r>
      <w:proofErr w:type="gramStart"/>
      <w:r w:rsidRPr="00717D76">
        <w:t>согласно  приказа</w:t>
      </w:r>
      <w:proofErr w:type="gramEnd"/>
      <w:r w:rsidRPr="00717D76">
        <w:t xml:space="preserve"> Министерства Образования РФ.  Продолжительность учебного года –  два полугодия, 34 недели для 2-11 классов, 33 – для 1-х классов, каникулы проводятся в соответствии с приказом МО РФ, в 1 классе </w:t>
      </w:r>
      <w:proofErr w:type="gramStart"/>
      <w:r w:rsidRPr="00717D76">
        <w:t>–д</w:t>
      </w:r>
      <w:proofErr w:type="gramEnd"/>
      <w:r w:rsidRPr="00717D76">
        <w:t>ополнительные каникулы в феврале. Количество  учебных дней в неделе –6 для 2-11 классов и 5 дней для учащихся 1 класса. Занятия организованы в  одну  смену.</w:t>
      </w:r>
      <w:proofErr w:type="gramStart"/>
      <w:r w:rsidRPr="00717D76">
        <w:t xml:space="preserve">  .</w:t>
      </w:r>
      <w:proofErr w:type="gramEnd"/>
    </w:p>
    <w:p w:rsidR="00FC41CD" w:rsidRPr="00717D76" w:rsidRDefault="00FC41CD" w:rsidP="00FC41CD">
      <w:pPr>
        <w:jc w:val="both"/>
      </w:pPr>
      <w:r w:rsidRPr="00717D76">
        <w:lastRenderedPageBreak/>
        <w:t>Начало занятий – 8.час.30 мин., окончание занятий:1 смена – 14.час. 15 мин., продолжительность уроков:</w:t>
      </w:r>
    </w:p>
    <w:p w:rsidR="00FC41CD" w:rsidRPr="00717D76" w:rsidRDefault="00FC41CD" w:rsidP="00FC41CD">
      <w:pPr>
        <w:jc w:val="both"/>
      </w:pPr>
      <w:r w:rsidRPr="00717D76">
        <w:t>В 1 классе занятия проводятся в сентябре, октябре – 3 урока по 35 минут, с ноября – 4 урока по 35 минут, обучение без домашних заданий и балльного оценивания знаний. В 2-5  классах количество уроков – 4-5, в 6-11 классах 5-6, продолжительность урока 45 минут</w:t>
      </w:r>
      <w:proofErr w:type="gramStart"/>
      <w:r w:rsidRPr="00717D76">
        <w:t>..</w:t>
      </w:r>
      <w:r w:rsidR="004E1F37" w:rsidRPr="00717D76">
        <w:t xml:space="preserve"> </w:t>
      </w:r>
      <w:proofErr w:type="gramEnd"/>
      <w:r w:rsidR="004E1F37" w:rsidRPr="00717D76">
        <w:t>Внеурочная деятельность в 1-</w:t>
      </w:r>
      <w:r w:rsidR="005A242B" w:rsidRPr="00717D76">
        <w:t>5</w:t>
      </w:r>
      <w:r w:rsidR="004E1F37" w:rsidRPr="00717D76">
        <w:t xml:space="preserve"> классах по 8 ч/</w:t>
      </w:r>
      <w:proofErr w:type="spellStart"/>
      <w:r w:rsidR="004E1F37" w:rsidRPr="00717D76">
        <w:t>нед</w:t>
      </w:r>
      <w:proofErr w:type="spellEnd"/>
    </w:p>
    <w:p w:rsidR="00FC41CD" w:rsidRPr="00717D76" w:rsidRDefault="00FC41CD" w:rsidP="00FC41CD">
      <w:pPr>
        <w:jc w:val="both"/>
        <w:rPr>
          <w:b/>
        </w:rPr>
      </w:pPr>
    </w:p>
    <w:p w:rsidR="00FC41CD" w:rsidRPr="00717D76" w:rsidRDefault="00FC41CD" w:rsidP="00FC41CD">
      <w:pPr>
        <w:jc w:val="both"/>
        <w:rPr>
          <w:b/>
        </w:rPr>
      </w:pPr>
      <w:r w:rsidRPr="00717D76">
        <w:rPr>
          <w:b/>
        </w:rPr>
        <w:t>Учебный план  школы</w:t>
      </w:r>
    </w:p>
    <w:p w:rsidR="00FC41CD" w:rsidRPr="00717D76" w:rsidRDefault="00FC41CD" w:rsidP="00FC41CD">
      <w:pPr>
        <w:jc w:val="both"/>
      </w:pPr>
    </w:p>
    <w:p w:rsidR="00FC41CD" w:rsidRPr="00717D76" w:rsidRDefault="00FC41CD" w:rsidP="00FC41CD">
      <w:pPr>
        <w:tabs>
          <w:tab w:val="num" w:pos="0"/>
        </w:tabs>
        <w:jc w:val="both"/>
      </w:pPr>
      <w:r w:rsidRPr="00717D76">
        <w:rPr>
          <w:color w:val="000000"/>
        </w:rPr>
        <w:t xml:space="preserve">Образовательный процесс осуществляется в соответствии с уровнями общеобразовательных программ трех ступеней общего образования. </w:t>
      </w:r>
      <w:r w:rsidRPr="00717D76">
        <w:t>Количество часов в неделю, определенное на каждый предмет в учебном плане, направлено на обеспечение федерального и краевого компонента государственного образовательного стандарта, качественного усвоения учебных программ каждого учебного предмета.          1 ступень - начальное общее образование – 4 года – обеспечивает развивающее обучение через инновационную программу система обучения Л</w:t>
      </w:r>
      <w:r w:rsidR="005A242B" w:rsidRPr="00717D76">
        <w:t xml:space="preserve"> </w:t>
      </w:r>
      <w:proofErr w:type="spellStart"/>
      <w:r w:rsidR="005A242B" w:rsidRPr="00717D76">
        <w:t>В</w:t>
      </w:r>
      <w:r w:rsidRPr="00717D76">
        <w:t>.Занкова</w:t>
      </w:r>
      <w:proofErr w:type="spellEnd"/>
      <w:r w:rsidRPr="00717D76">
        <w:t xml:space="preserve">- 1-4 классы;  </w:t>
      </w:r>
    </w:p>
    <w:p w:rsidR="00043A6F" w:rsidRPr="00717D76" w:rsidRDefault="00043A6F" w:rsidP="00FC41CD">
      <w:pPr>
        <w:tabs>
          <w:tab w:val="num" w:pos="0"/>
        </w:tabs>
        <w:jc w:val="both"/>
      </w:pPr>
      <w:r w:rsidRPr="00717D76">
        <w:t>С 2016 года начали реализацию ФГОС ОВЗ -1 класс (2 уч-ся0</w:t>
      </w:r>
    </w:p>
    <w:p w:rsidR="00FC41CD" w:rsidRPr="00717D76" w:rsidRDefault="00FC41CD" w:rsidP="00FC41CD">
      <w:pPr>
        <w:jc w:val="both"/>
      </w:pPr>
      <w:r w:rsidRPr="00717D76">
        <w:t xml:space="preserve">2 ступень – основное общее образование – 5 лет - обеспечивает освоение обучающимися общеобразовательных программ основного общего образования.  Обучение  учащихся </w:t>
      </w:r>
      <w:r w:rsidRPr="00717D76">
        <w:rPr>
          <w:lang w:val="en-US"/>
        </w:rPr>
        <w:t>VII</w:t>
      </w:r>
      <w:r w:rsidRPr="00717D76">
        <w:t xml:space="preserve"> и </w:t>
      </w:r>
      <w:r w:rsidRPr="00717D76">
        <w:rPr>
          <w:lang w:val="en-US"/>
        </w:rPr>
        <w:t>VIII</w:t>
      </w:r>
      <w:r w:rsidRPr="00717D76">
        <w:t xml:space="preserve"> вида проводится  по  специальным (коррекционным) программам образовательной школы для учащихся </w:t>
      </w:r>
      <w:r w:rsidRPr="00717D76">
        <w:rPr>
          <w:lang w:val="en-US"/>
        </w:rPr>
        <w:t>VII</w:t>
      </w:r>
      <w:r w:rsidRPr="00717D76">
        <w:t xml:space="preserve"> (автор  Л.А. </w:t>
      </w:r>
      <w:proofErr w:type="spellStart"/>
      <w:r w:rsidRPr="00717D76">
        <w:t>Вохмянина</w:t>
      </w:r>
      <w:proofErr w:type="spellEnd"/>
      <w:r w:rsidRPr="00717D76">
        <w:t xml:space="preserve">)  и   </w:t>
      </w:r>
      <w:r w:rsidRPr="00717D76">
        <w:rPr>
          <w:lang w:val="en-US"/>
        </w:rPr>
        <w:t>VIII</w:t>
      </w:r>
      <w:r w:rsidRPr="00717D76">
        <w:t xml:space="preserve"> видов обучения (автор В.В.Воронкова, М.Н. Перова).  Обеспечение выбора образовательных программ учащихся на второй ступени обучения с учетом их интересов, потребностей реализуется  введением </w:t>
      </w:r>
      <w:proofErr w:type="spellStart"/>
      <w:r w:rsidRPr="00717D76">
        <w:t>предпрофильной</w:t>
      </w:r>
      <w:proofErr w:type="spellEnd"/>
      <w:r w:rsidRPr="00717D76">
        <w:t xml:space="preserve"> подготовки  в 9 классах. В учебный план введены элективные курсы: «</w:t>
      </w:r>
      <w:r w:rsidR="005A242B" w:rsidRPr="00717D76">
        <w:t xml:space="preserve">Основы </w:t>
      </w:r>
      <w:proofErr w:type="spellStart"/>
      <w:r w:rsidR="005A242B" w:rsidRPr="00717D76">
        <w:t>самозанятости</w:t>
      </w:r>
      <w:proofErr w:type="spellEnd"/>
      <w:r w:rsidR="005A242B" w:rsidRPr="00717D76">
        <w:t xml:space="preserve"> и предпринимательства</w:t>
      </w:r>
      <w:r w:rsidRPr="00717D76">
        <w:t>», «</w:t>
      </w:r>
      <w:r w:rsidR="005A242B" w:rsidRPr="00717D76">
        <w:t>Методы решения физических задач</w:t>
      </w:r>
      <w:r w:rsidRPr="00717D76">
        <w:t>», «</w:t>
      </w:r>
      <w:r w:rsidR="005A242B" w:rsidRPr="00717D76">
        <w:t>Системное программирование</w:t>
      </w:r>
      <w:r w:rsidR="009D703A" w:rsidRPr="00717D76">
        <w:t>»</w:t>
      </w:r>
      <w:r w:rsidRPr="00717D76">
        <w:t xml:space="preserve">. </w:t>
      </w:r>
    </w:p>
    <w:p w:rsidR="00FC41CD" w:rsidRPr="00717D76" w:rsidRDefault="00FC41CD" w:rsidP="00FC41CD">
      <w:r w:rsidRPr="00717D76">
        <w:t>3 ступень – среднее общее образование (профильное)  - 2 года - завершающая ступень общего 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На 3 ступени образовательное учреждение реализует профильное обучение</w:t>
      </w:r>
      <w:r w:rsidR="008135DC" w:rsidRPr="00717D76">
        <w:t xml:space="preserve"> 1</w:t>
      </w:r>
      <w:r w:rsidR="005A242B" w:rsidRPr="00717D76">
        <w:t>1</w:t>
      </w:r>
      <w:r w:rsidR="008135DC" w:rsidRPr="00717D76">
        <w:t xml:space="preserve"> </w:t>
      </w:r>
      <w:proofErr w:type="spellStart"/>
      <w:r w:rsidR="008135DC" w:rsidRPr="00717D76">
        <w:t>кл</w:t>
      </w:r>
      <w:proofErr w:type="spellEnd"/>
      <w:r w:rsidR="008135DC" w:rsidRPr="00717D76">
        <w:t xml:space="preserve"> по </w:t>
      </w:r>
      <w:r w:rsidR="004E1F37" w:rsidRPr="00717D76">
        <w:t xml:space="preserve">социально-гуманитарному </w:t>
      </w:r>
      <w:r w:rsidR="008135DC" w:rsidRPr="00717D76">
        <w:t>профилю, 1</w:t>
      </w:r>
      <w:r w:rsidR="005A242B" w:rsidRPr="00717D76">
        <w:t>0</w:t>
      </w:r>
      <w:r w:rsidR="008135DC" w:rsidRPr="00717D76">
        <w:t xml:space="preserve"> класс</w:t>
      </w:r>
      <w:r w:rsidRPr="00717D76">
        <w:t xml:space="preserve"> по</w:t>
      </w:r>
      <w:r w:rsidR="004E1F37" w:rsidRPr="00717D76">
        <w:t xml:space="preserve"> физико-математическому профилю</w:t>
      </w:r>
      <w:r w:rsidRPr="00717D76">
        <w:t>.  Профильные предметы в 1</w:t>
      </w:r>
      <w:r w:rsidR="005A242B" w:rsidRPr="00717D76">
        <w:t>1 классе</w:t>
      </w:r>
      <w:r w:rsidRPr="00717D76">
        <w:t>-</w:t>
      </w:r>
      <w:r w:rsidR="004E1F37" w:rsidRPr="00717D76">
        <w:t xml:space="preserve"> русский язык, математика, Литература, обществознание,</w:t>
      </w:r>
      <w:r w:rsidR="008135DC" w:rsidRPr="00717D76">
        <w:t xml:space="preserve"> в </w:t>
      </w:r>
      <w:r w:rsidRPr="00717D76">
        <w:t>1</w:t>
      </w:r>
      <w:r w:rsidR="005A242B" w:rsidRPr="00717D76">
        <w:t xml:space="preserve">0 </w:t>
      </w:r>
      <w:r w:rsidRPr="00717D76">
        <w:t xml:space="preserve">классе – </w:t>
      </w:r>
      <w:r w:rsidR="004E1F37" w:rsidRPr="00717D76">
        <w:t>физика</w:t>
      </w:r>
      <w:r w:rsidR="005A242B" w:rsidRPr="00717D76">
        <w:t>,</w:t>
      </w:r>
      <w:r w:rsidR="004E1F37" w:rsidRPr="00717D76">
        <w:t xml:space="preserve"> Информатика и ИКТ</w:t>
      </w:r>
      <w:r w:rsidR="005A242B" w:rsidRPr="00717D76">
        <w:t>. Математика, русский язык.</w:t>
      </w:r>
      <w:r w:rsidRPr="00717D76">
        <w:t xml:space="preserve">  Профильные предметы поддерживаются элективными курсами по выбору учащихся: «</w:t>
      </w:r>
      <w:r w:rsidR="004E1F37" w:rsidRPr="00717D76">
        <w:t>Избранные вопросы математики</w:t>
      </w:r>
      <w:r w:rsidR="008135DC" w:rsidRPr="00717D76">
        <w:t xml:space="preserve">», </w:t>
      </w:r>
      <w:r w:rsidR="004E1F37" w:rsidRPr="00717D76">
        <w:t>«</w:t>
      </w:r>
      <w:r w:rsidR="00D25D5A" w:rsidRPr="00717D76">
        <w:t>Системное программирование</w:t>
      </w:r>
      <w:r w:rsidR="004E1F37" w:rsidRPr="00717D76">
        <w:t xml:space="preserve">», </w:t>
      </w:r>
      <w:r w:rsidR="00D25D5A" w:rsidRPr="00717D76">
        <w:t xml:space="preserve">Русское правописание: орфография и </w:t>
      </w:r>
      <w:proofErr w:type="spellStart"/>
      <w:r w:rsidR="00D25D5A" w:rsidRPr="00717D76">
        <w:t>пункткация</w:t>
      </w:r>
      <w:proofErr w:type="spellEnd"/>
      <w:r w:rsidR="004E1F37" w:rsidRPr="00717D76">
        <w:t>»</w:t>
      </w:r>
    </w:p>
    <w:p w:rsidR="00FC41CD" w:rsidRPr="00717D76" w:rsidRDefault="00FC41CD" w:rsidP="00FC41CD">
      <w:pPr>
        <w:jc w:val="both"/>
      </w:pPr>
    </w:p>
    <w:p w:rsidR="00FC41CD" w:rsidRPr="00717D76" w:rsidRDefault="00FC41CD" w:rsidP="00FC41CD">
      <w:pPr>
        <w:ind w:left="360"/>
        <w:rPr>
          <w:b/>
        </w:rPr>
      </w:pPr>
      <w:r w:rsidRPr="00717D76">
        <w:rPr>
          <w:b/>
        </w:rPr>
        <w:t>Сведения  об учащихся.</w:t>
      </w:r>
    </w:p>
    <w:p w:rsidR="00FC41CD" w:rsidRPr="00717D76" w:rsidRDefault="00FC41CD" w:rsidP="00FC41CD">
      <w:pPr>
        <w:widowControl w:val="0"/>
        <w:autoSpaceDE w:val="0"/>
        <w:autoSpaceDN w:val="0"/>
        <w:adjustRightInd w:val="0"/>
        <w:jc w:val="both"/>
      </w:pPr>
    </w:p>
    <w:p w:rsidR="009E0338" w:rsidRPr="00717D76" w:rsidRDefault="009E0338" w:rsidP="009E0338">
      <w:pPr>
        <w:ind w:firstLine="426"/>
        <w:jc w:val="both"/>
      </w:pPr>
      <w:r w:rsidRPr="00717D76">
        <w:t>В настоящее время в школе обучается 1</w:t>
      </w:r>
      <w:r w:rsidR="004E1F37" w:rsidRPr="00717D76">
        <w:t>3</w:t>
      </w:r>
      <w:r w:rsidR="00D25D5A" w:rsidRPr="00717D76">
        <w:t>7</w:t>
      </w:r>
      <w:r w:rsidRPr="00717D76">
        <w:t xml:space="preserve"> </w:t>
      </w:r>
      <w:r w:rsidR="00D25D5A" w:rsidRPr="00717D76">
        <w:t>человек</w:t>
      </w:r>
      <w:proofErr w:type="gramStart"/>
      <w:r w:rsidRPr="00717D76">
        <w:t xml:space="preserve"> .</w:t>
      </w:r>
      <w:proofErr w:type="gramEnd"/>
      <w:r w:rsidRPr="00717D76">
        <w:t xml:space="preserve"> </w:t>
      </w:r>
    </w:p>
    <w:p w:rsidR="009E0338" w:rsidRPr="00717D76" w:rsidRDefault="009E0338" w:rsidP="009E0338">
      <w:pPr>
        <w:ind w:firstLine="426"/>
        <w:jc w:val="both"/>
      </w:pPr>
      <w:r w:rsidRPr="00717D76">
        <w:t xml:space="preserve">В школе </w:t>
      </w:r>
      <w:r w:rsidRPr="00717D76">
        <w:rPr>
          <w:lang w:val="en-US"/>
        </w:rPr>
        <w:t>I</w:t>
      </w:r>
      <w:r w:rsidRPr="00717D76">
        <w:t xml:space="preserve"> ступени насчитывается 4 класса с общим количеством учащихся  5</w:t>
      </w:r>
      <w:r w:rsidR="00D25D5A" w:rsidRPr="00717D76">
        <w:t>8</w:t>
      </w:r>
      <w:r w:rsidRPr="00717D76">
        <w:t xml:space="preserve">   человек, в том числе: </w:t>
      </w:r>
    </w:p>
    <w:p w:rsidR="009E0338" w:rsidRPr="00717D76" w:rsidRDefault="009E0338" w:rsidP="009E0338">
      <w:pPr>
        <w:numPr>
          <w:ilvl w:val="0"/>
          <w:numId w:val="26"/>
        </w:numPr>
        <w:jc w:val="both"/>
      </w:pPr>
      <w:r w:rsidRPr="00717D76">
        <w:t xml:space="preserve">1 класс – </w:t>
      </w:r>
      <w:r w:rsidR="00D25D5A" w:rsidRPr="00717D76">
        <w:t>14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6"/>
        </w:numPr>
        <w:jc w:val="both"/>
      </w:pPr>
      <w:r w:rsidRPr="00717D76">
        <w:t xml:space="preserve">2 класс – </w:t>
      </w:r>
      <w:r w:rsidR="00D25D5A" w:rsidRPr="00717D76">
        <w:t>16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6"/>
        </w:numPr>
        <w:jc w:val="both"/>
      </w:pPr>
      <w:r w:rsidRPr="00717D76">
        <w:t xml:space="preserve">3 класс – </w:t>
      </w:r>
      <w:r w:rsidR="00D25D5A" w:rsidRPr="00717D76">
        <w:t>16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6"/>
        </w:numPr>
        <w:jc w:val="both"/>
      </w:pPr>
      <w:r w:rsidRPr="00717D76">
        <w:t xml:space="preserve">4 класс – </w:t>
      </w:r>
      <w:r w:rsidR="00D25D5A" w:rsidRPr="00717D76">
        <w:t>12</w:t>
      </w:r>
      <w:r w:rsidRPr="00717D76">
        <w:t xml:space="preserve"> чел.</w:t>
      </w:r>
    </w:p>
    <w:p w:rsidR="009E0338" w:rsidRPr="00717D76" w:rsidRDefault="009E0338" w:rsidP="009E0338">
      <w:pPr>
        <w:ind w:firstLine="426"/>
        <w:jc w:val="both"/>
      </w:pPr>
      <w:r w:rsidRPr="00717D76">
        <w:t>Начальная школа обучается по системе</w:t>
      </w:r>
      <w:r w:rsidR="00D25D5A" w:rsidRPr="00717D76">
        <w:t xml:space="preserve"> развивающего</w:t>
      </w:r>
      <w:r w:rsidRPr="00717D76">
        <w:t xml:space="preserve"> обучения </w:t>
      </w:r>
      <w:proofErr w:type="spellStart"/>
      <w:r w:rsidRPr="00717D76">
        <w:t>Л.В.Занкова</w:t>
      </w:r>
      <w:proofErr w:type="spellEnd"/>
      <w:r w:rsidRPr="00717D76">
        <w:t xml:space="preserve"> (1-4 классы).</w:t>
      </w:r>
    </w:p>
    <w:p w:rsidR="009E0338" w:rsidRPr="00717D76" w:rsidRDefault="009E0338" w:rsidP="009E0338">
      <w:pPr>
        <w:ind w:firstLine="426"/>
        <w:jc w:val="both"/>
      </w:pPr>
      <w:r w:rsidRPr="00717D76">
        <w:t xml:space="preserve">Школа </w:t>
      </w:r>
      <w:r w:rsidRPr="00717D76">
        <w:rPr>
          <w:lang w:val="en-US"/>
        </w:rPr>
        <w:t>II</w:t>
      </w:r>
      <w:r w:rsidRPr="00717D76">
        <w:t xml:space="preserve"> ступени насчитывает 5 классов и </w:t>
      </w:r>
      <w:r w:rsidR="00D25D5A" w:rsidRPr="00717D76">
        <w:t>65</w:t>
      </w:r>
      <w:r w:rsidRPr="00717D76">
        <w:t xml:space="preserve"> учащихся, в том числе:</w:t>
      </w:r>
    </w:p>
    <w:p w:rsidR="009E0338" w:rsidRPr="00717D76" w:rsidRDefault="009E0338" w:rsidP="009E0338">
      <w:pPr>
        <w:numPr>
          <w:ilvl w:val="0"/>
          <w:numId w:val="27"/>
        </w:numPr>
        <w:jc w:val="both"/>
      </w:pPr>
      <w:r w:rsidRPr="00717D76">
        <w:t>5 класс – 1</w:t>
      </w:r>
      <w:r w:rsidR="00D25D5A" w:rsidRPr="00717D76">
        <w:t>0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7"/>
        </w:numPr>
        <w:jc w:val="both"/>
      </w:pPr>
      <w:r w:rsidRPr="00717D76">
        <w:t>6 класс – 1</w:t>
      </w:r>
      <w:r w:rsidR="00D25D5A" w:rsidRPr="00717D76">
        <w:t>3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7"/>
        </w:numPr>
        <w:jc w:val="both"/>
      </w:pPr>
      <w:r w:rsidRPr="00717D76">
        <w:t>7 класс – 1</w:t>
      </w:r>
      <w:r w:rsidR="00D25D5A" w:rsidRPr="00717D76">
        <w:t>5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7"/>
        </w:numPr>
        <w:jc w:val="both"/>
      </w:pPr>
      <w:r w:rsidRPr="00717D76">
        <w:lastRenderedPageBreak/>
        <w:t>8 класс – 1</w:t>
      </w:r>
      <w:r w:rsidR="00D25D5A" w:rsidRPr="00717D76">
        <w:t>5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7"/>
        </w:numPr>
        <w:jc w:val="both"/>
      </w:pPr>
      <w:r w:rsidRPr="00717D76">
        <w:t xml:space="preserve">9 класс – </w:t>
      </w:r>
      <w:r w:rsidR="004E1F37" w:rsidRPr="00717D76">
        <w:t>1</w:t>
      </w:r>
      <w:r w:rsidR="00D25D5A" w:rsidRPr="00717D76">
        <w:t>2</w:t>
      </w:r>
      <w:r w:rsidRPr="00717D76">
        <w:t xml:space="preserve"> чел.</w:t>
      </w:r>
    </w:p>
    <w:p w:rsidR="009E0338" w:rsidRPr="00717D76" w:rsidRDefault="009E0338" w:rsidP="009E0338">
      <w:pPr>
        <w:ind w:firstLine="426"/>
        <w:jc w:val="both"/>
      </w:pPr>
      <w:r w:rsidRPr="00717D76">
        <w:t xml:space="preserve"> В 2-х классах школы </w:t>
      </w:r>
      <w:r w:rsidRPr="00717D76">
        <w:rPr>
          <w:lang w:val="en-US"/>
        </w:rPr>
        <w:t>III</w:t>
      </w:r>
      <w:r w:rsidRPr="00717D76">
        <w:t xml:space="preserve"> ступени обучается </w:t>
      </w:r>
      <w:r w:rsidR="00D25D5A" w:rsidRPr="00717D76">
        <w:t>14</w:t>
      </w:r>
      <w:r w:rsidRPr="00717D76">
        <w:t xml:space="preserve"> человек</w:t>
      </w:r>
      <w:proofErr w:type="gramStart"/>
      <w:r w:rsidRPr="00717D76">
        <w:t xml:space="preserve"> ,</w:t>
      </w:r>
      <w:proofErr w:type="gramEnd"/>
      <w:r w:rsidRPr="00717D76">
        <w:t xml:space="preserve"> в том числе: </w:t>
      </w:r>
    </w:p>
    <w:p w:rsidR="009E0338" w:rsidRPr="00717D76" w:rsidRDefault="009E0338" w:rsidP="009E0338">
      <w:pPr>
        <w:numPr>
          <w:ilvl w:val="0"/>
          <w:numId w:val="28"/>
        </w:numPr>
        <w:jc w:val="both"/>
      </w:pPr>
      <w:r w:rsidRPr="00717D76">
        <w:t xml:space="preserve">10 класс – </w:t>
      </w:r>
      <w:r w:rsidR="00D25D5A" w:rsidRPr="00717D76">
        <w:t>9</w:t>
      </w:r>
      <w:r w:rsidRPr="00717D76">
        <w:t xml:space="preserve"> чел.;</w:t>
      </w:r>
    </w:p>
    <w:p w:rsidR="009E0338" w:rsidRPr="00717D76" w:rsidRDefault="009E0338" w:rsidP="009E0338">
      <w:pPr>
        <w:numPr>
          <w:ilvl w:val="0"/>
          <w:numId w:val="28"/>
        </w:numPr>
        <w:jc w:val="both"/>
      </w:pPr>
      <w:r w:rsidRPr="00717D76">
        <w:t xml:space="preserve">11 класс – </w:t>
      </w:r>
      <w:r w:rsidR="00D25D5A" w:rsidRPr="00717D76">
        <w:t>5</w:t>
      </w:r>
      <w:r w:rsidRPr="00717D76">
        <w:t xml:space="preserve"> чел.</w:t>
      </w:r>
    </w:p>
    <w:p w:rsidR="009E0338" w:rsidRPr="00717D76" w:rsidRDefault="009E0338" w:rsidP="009E0338">
      <w:pPr>
        <w:ind w:left="720"/>
        <w:jc w:val="both"/>
      </w:pPr>
    </w:p>
    <w:p w:rsidR="009E0338" w:rsidRPr="00717D76" w:rsidRDefault="009E0338" w:rsidP="009E0338">
      <w:pPr>
        <w:shd w:val="clear" w:color="auto" w:fill="FFFFFF"/>
        <w:ind w:firstLine="426"/>
        <w:jc w:val="both"/>
        <w:rPr>
          <w:spacing w:val="-2"/>
        </w:rPr>
      </w:pPr>
      <w:r w:rsidRPr="00717D76">
        <w:rPr>
          <w:spacing w:val="-2"/>
        </w:rPr>
        <w:t xml:space="preserve">Население поселка Молодежный составляет 1350 человек. В сельском поселении функционируют: 2 образовательных учреждения (школа и детский сад), отделение связи, дом культуры, сельская библиотека, фельдшерско-акушерский пункт, участок ООО «ТЭК с. </w:t>
      </w:r>
      <w:proofErr w:type="spellStart"/>
      <w:r w:rsidRPr="00717D76">
        <w:rPr>
          <w:spacing w:val="-2"/>
        </w:rPr>
        <w:t>Хурба</w:t>
      </w:r>
      <w:proofErr w:type="spellEnd"/>
      <w:r w:rsidRPr="00717D76">
        <w:rPr>
          <w:spacing w:val="-2"/>
        </w:rPr>
        <w:t>»,  4 частных магазинов.</w:t>
      </w:r>
    </w:p>
    <w:p w:rsidR="009E0338" w:rsidRPr="00717D76" w:rsidRDefault="009E0338" w:rsidP="009E0338">
      <w:pPr>
        <w:ind w:firstLine="426"/>
        <w:jc w:val="both"/>
      </w:pPr>
      <w:r w:rsidRPr="00717D76">
        <w:t>Количество семей школьников – 121, из них:</w:t>
      </w:r>
    </w:p>
    <w:p w:rsidR="009E0338" w:rsidRPr="00717D76" w:rsidRDefault="009E0338" w:rsidP="009E0338">
      <w:pPr>
        <w:jc w:val="both"/>
      </w:pPr>
      <w:r w:rsidRPr="00717D76">
        <w:t>полных – 67;</w:t>
      </w:r>
    </w:p>
    <w:p w:rsidR="009E0338" w:rsidRPr="00717D76" w:rsidRDefault="009E0338" w:rsidP="009E0338">
      <w:pPr>
        <w:jc w:val="both"/>
      </w:pPr>
      <w:r w:rsidRPr="00717D76">
        <w:t>неполных –35;</w:t>
      </w:r>
    </w:p>
    <w:p w:rsidR="009E0338" w:rsidRPr="00717D76" w:rsidRDefault="009E0338" w:rsidP="009E0338">
      <w:pPr>
        <w:jc w:val="both"/>
      </w:pPr>
      <w:r w:rsidRPr="00717D76">
        <w:t>многодетных (3 ребёнка и более) – 15;</w:t>
      </w:r>
    </w:p>
    <w:p w:rsidR="009E0338" w:rsidRPr="00717D76" w:rsidRDefault="009E0338" w:rsidP="009E0338">
      <w:pPr>
        <w:jc w:val="both"/>
      </w:pPr>
      <w:r w:rsidRPr="00717D76">
        <w:t xml:space="preserve">имеющих детей под опекой –  </w:t>
      </w:r>
      <w:r w:rsidR="00D25D5A" w:rsidRPr="00717D76">
        <w:t>6</w:t>
      </w:r>
      <w:r w:rsidRPr="00717D76">
        <w:t>;</w:t>
      </w:r>
    </w:p>
    <w:p w:rsidR="009E0338" w:rsidRPr="00717D76" w:rsidRDefault="009E0338" w:rsidP="009E0338">
      <w:pPr>
        <w:jc w:val="both"/>
      </w:pPr>
      <w:r w:rsidRPr="00717D76">
        <w:t>семей «группы риска» - 8</w:t>
      </w:r>
    </w:p>
    <w:p w:rsidR="009E0338" w:rsidRPr="00717D76" w:rsidRDefault="009E0338" w:rsidP="009E0338">
      <w:pPr>
        <w:widowControl w:val="0"/>
        <w:autoSpaceDE w:val="0"/>
        <w:autoSpaceDN w:val="0"/>
        <w:adjustRightInd w:val="0"/>
        <w:jc w:val="both"/>
      </w:pPr>
      <w:r w:rsidRPr="00717D76">
        <w:t>малообеспеченных – 67;</w:t>
      </w:r>
    </w:p>
    <w:p w:rsidR="009E0338" w:rsidRPr="00717D76" w:rsidRDefault="009E0338" w:rsidP="00FA6EC0">
      <w:pPr>
        <w:widowControl w:val="0"/>
        <w:autoSpaceDE w:val="0"/>
        <w:autoSpaceDN w:val="0"/>
        <w:adjustRightInd w:val="0"/>
        <w:jc w:val="both"/>
      </w:pPr>
      <w:r w:rsidRPr="00717D76">
        <w:t xml:space="preserve">имеющих детей-сирот – нет. </w:t>
      </w:r>
    </w:p>
    <w:p w:rsidR="009E0338" w:rsidRPr="00717D76" w:rsidRDefault="009E0338" w:rsidP="009E0338">
      <w:pPr>
        <w:ind w:left="720"/>
        <w:jc w:val="both"/>
      </w:pPr>
    </w:p>
    <w:p w:rsidR="00FC41CD" w:rsidRPr="00717D76" w:rsidRDefault="00FC41CD" w:rsidP="00FC41CD">
      <w:pPr>
        <w:pStyle w:val="af2"/>
        <w:jc w:val="left"/>
        <w:rPr>
          <w:b/>
          <w:szCs w:val="24"/>
        </w:rPr>
      </w:pPr>
      <w:r w:rsidRPr="00717D76">
        <w:rPr>
          <w:b/>
          <w:szCs w:val="24"/>
        </w:rPr>
        <w:t>Материально – техническая база</w:t>
      </w:r>
    </w:p>
    <w:p w:rsidR="00FC41CD" w:rsidRPr="00717D76" w:rsidRDefault="00FC41CD" w:rsidP="00FC41CD">
      <w:pPr>
        <w:widowControl w:val="0"/>
        <w:autoSpaceDE w:val="0"/>
        <w:autoSpaceDN w:val="0"/>
        <w:adjustRightInd w:val="0"/>
        <w:spacing w:after="120"/>
        <w:jc w:val="both"/>
      </w:pPr>
    </w:p>
    <w:p w:rsidR="00FC41CD" w:rsidRPr="00717D76" w:rsidRDefault="00FC41CD" w:rsidP="00FC41CD">
      <w:pPr>
        <w:widowControl w:val="0"/>
        <w:autoSpaceDE w:val="0"/>
        <w:autoSpaceDN w:val="0"/>
        <w:adjustRightInd w:val="0"/>
        <w:ind w:firstLine="585"/>
        <w:jc w:val="both"/>
      </w:pPr>
      <w:r w:rsidRPr="00717D76">
        <w:t>М</w:t>
      </w:r>
      <w:r w:rsidR="00D30FDC" w:rsidRPr="00717D76">
        <w:t>Б</w:t>
      </w:r>
      <w:r w:rsidRPr="00717D76">
        <w:t xml:space="preserve">ОУ СОШ с.п. «Поселок Молодежный» располагается в типовом здании постройки 1967 года. Школа располагает хорошей материально-технической базой, обеспечивающей проведение лабораторной, предметной и </w:t>
      </w:r>
      <w:proofErr w:type="spellStart"/>
      <w:r w:rsidRPr="00717D76">
        <w:t>межпредметной</w:t>
      </w:r>
      <w:proofErr w:type="spellEnd"/>
      <w:r w:rsidRPr="00717D76">
        <w:t xml:space="preserve"> подготовки, практической и учебно-исследовательской работы учащихся, предусмотренной учебной программой школы и соответствующей действующим санитарно-гигиеническим нормам. </w:t>
      </w:r>
    </w:p>
    <w:p w:rsidR="00FC41CD" w:rsidRPr="00717D76" w:rsidRDefault="00FC41CD" w:rsidP="00FC41CD">
      <w:pPr>
        <w:shd w:val="clear" w:color="auto" w:fill="FFFFFF"/>
        <w:ind w:firstLine="706"/>
        <w:jc w:val="both"/>
      </w:pPr>
      <w:r w:rsidRPr="00717D76">
        <w:t xml:space="preserve">Ежегодно совершенствуется материально-техническая база школы. Учебных кабинетов достаточно для предметного обучения. </w:t>
      </w:r>
    </w:p>
    <w:p w:rsidR="00FC41CD" w:rsidRPr="00717D76" w:rsidRDefault="00FC41CD" w:rsidP="00FC41CD">
      <w:pPr>
        <w:jc w:val="both"/>
      </w:pPr>
      <w:r w:rsidRPr="00717D76">
        <w:t>Имеется оснащенный кабинет информатики с выходом в Интернет; оборудованы автоматизированные рабочие места «директор», «завуч», «библиотекарь». Школа располагает техническими средствами обучения: телевизорами, проекторами, цифровыми фото и видео камерами,  множительными аппаратами. Для улучшения санитарно-эпидемиологической обстановки  в  начальных  классах заменена мебел</w:t>
      </w:r>
      <w:r w:rsidR="008135DC" w:rsidRPr="00717D76">
        <w:t>ь. Функционируют спортивных зал</w:t>
      </w:r>
      <w:r w:rsidRPr="00717D76">
        <w:t>.  Материально-техническая база непрерывно пополняется для обеспечения современного обучения и развития школьников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1559"/>
        <w:gridCol w:w="1701"/>
        <w:gridCol w:w="1276"/>
        <w:gridCol w:w="1276"/>
        <w:gridCol w:w="1417"/>
      </w:tblGrid>
      <w:tr w:rsidR="00D25D5A" w:rsidRPr="00717D76" w:rsidTr="003812CA">
        <w:trPr>
          <w:trHeight w:val="1205"/>
        </w:trPr>
        <w:tc>
          <w:tcPr>
            <w:tcW w:w="1951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09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559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01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276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276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17" w:type="dxa"/>
            <w:vAlign w:val="center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Площадь кабинета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66, 0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49,3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49,2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48,9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48,3 кв.м.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50,1 кв.м.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49,2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48,6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31,8 кв.м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14,6 кв.м.</w:t>
            </w:r>
          </w:p>
        </w:tc>
      </w:tr>
      <w:tr w:rsidR="00D25D5A" w:rsidRPr="00717D76" w:rsidTr="003812CA">
        <w:trPr>
          <w:trHeight w:val="217"/>
        </w:trPr>
        <w:tc>
          <w:tcPr>
            <w:tcW w:w="1951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D25D5A" w:rsidRPr="00717D76" w:rsidRDefault="00D25D5A" w:rsidP="00381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41CD" w:rsidRPr="00717D76" w:rsidRDefault="00FC41CD" w:rsidP="00FC41CD">
      <w:pPr>
        <w:jc w:val="both"/>
      </w:pPr>
    </w:p>
    <w:p w:rsidR="00D25D5A" w:rsidRPr="00717D76" w:rsidRDefault="00D25D5A" w:rsidP="00D25D5A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7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Оргтехника, проекционная техника </w:t>
      </w:r>
    </w:p>
    <w:p w:rsidR="00D25D5A" w:rsidRPr="00717D76" w:rsidRDefault="00D25D5A" w:rsidP="00D25D5A">
      <w:pPr>
        <w:pStyle w:val="ConsPlusNormal"/>
        <w:ind w:left="675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1913"/>
        <w:gridCol w:w="2043"/>
        <w:gridCol w:w="1642"/>
        <w:gridCol w:w="1985"/>
      </w:tblGrid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Марка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Где установлен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Состояние (рабочее, нерабочее)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Ответственный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  <w:lang w:val="en-US"/>
              </w:rPr>
              <w:t>Epson</w:t>
            </w:r>
            <w:r w:rsidRPr="00717D76">
              <w:rPr>
                <w:bCs/>
              </w:rPr>
              <w:t xml:space="preserve"> </w:t>
            </w:r>
            <w:proofErr w:type="spellStart"/>
            <w:r w:rsidRPr="00717D76">
              <w:rPr>
                <w:bCs/>
                <w:lang w:val="en-US"/>
              </w:rPr>
              <w:t>PowerLite</w:t>
            </w:r>
            <w:proofErr w:type="spellEnd"/>
            <w:r w:rsidRPr="00717D76">
              <w:rPr>
                <w:bCs/>
              </w:rPr>
              <w:t xml:space="preserve"> </w:t>
            </w:r>
            <w:r w:rsidRPr="00717D76">
              <w:rPr>
                <w:bCs/>
                <w:lang w:val="en-US"/>
              </w:rPr>
              <w:t>EB</w:t>
            </w:r>
            <w:r w:rsidRPr="00717D76">
              <w:rPr>
                <w:bCs/>
              </w:rPr>
              <w:t>-430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Цимбалист О.В.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Интерактивная доска</w:t>
            </w:r>
          </w:p>
          <w:p w:rsidR="00D25D5A" w:rsidRPr="00717D76" w:rsidRDefault="00D25D5A" w:rsidP="003812CA">
            <w:pPr>
              <w:jc w:val="center"/>
              <w:rPr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 xml:space="preserve">Smart </w:t>
            </w:r>
            <w:proofErr w:type="spellStart"/>
            <w:r w:rsidRPr="00717D76">
              <w:rPr>
                <w:bCs/>
                <w:lang w:val="en-US"/>
              </w:rPr>
              <w:t>SmartBoard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Цимбалист О.В.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Canon MF4550D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Цимбалист О.В.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SWART Board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B95577" w:rsidP="003812CA">
            <w:pPr>
              <w:pStyle w:val="7"/>
              <w:jc w:val="center"/>
            </w:pPr>
            <w:r>
              <w:t>Чернышева В.С.</w:t>
            </w:r>
          </w:p>
        </w:tc>
      </w:tr>
      <w:tr w:rsidR="00B95577" w:rsidRPr="00717D76" w:rsidTr="00B955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SCX-3200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77" w:rsidRPr="00717D76" w:rsidRDefault="00B95577" w:rsidP="00B9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77" w:rsidRDefault="00B95577" w:rsidP="00B95577">
            <w:r w:rsidRPr="00B134CF">
              <w:t>Чернышева В.С.</w:t>
            </w:r>
          </w:p>
        </w:tc>
      </w:tr>
      <w:tr w:rsidR="00B95577" w:rsidRPr="00717D76" w:rsidTr="00B955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SONY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77" w:rsidRPr="00717D76" w:rsidRDefault="00B95577" w:rsidP="00B9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77" w:rsidRPr="00717D76" w:rsidRDefault="00B95577" w:rsidP="00B95577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77" w:rsidRDefault="00B95577" w:rsidP="00B95577">
            <w:r w:rsidRPr="00B134CF">
              <w:t>Чернышева В.С.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 xml:space="preserve">Smart </w:t>
            </w:r>
            <w:proofErr w:type="spellStart"/>
            <w:r w:rsidRPr="00717D76">
              <w:rPr>
                <w:bCs/>
                <w:lang w:val="en-US"/>
              </w:rPr>
              <w:t>SmartBoard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Логунова О.В.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Epson</w:t>
            </w:r>
            <w:r w:rsidRPr="00717D76">
              <w:rPr>
                <w:bCs/>
              </w:rPr>
              <w:t xml:space="preserve"> </w:t>
            </w:r>
            <w:proofErr w:type="spellStart"/>
            <w:r w:rsidRPr="00717D76">
              <w:rPr>
                <w:bCs/>
                <w:lang w:val="en-US"/>
              </w:rPr>
              <w:t>PowerLite</w:t>
            </w:r>
            <w:proofErr w:type="spellEnd"/>
            <w:r w:rsidRPr="00717D76">
              <w:rPr>
                <w:bCs/>
                <w:lang w:val="en-US"/>
              </w:rPr>
              <w:t xml:space="preserve"> EB-430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r w:rsidRPr="00717D76">
              <w:t>Логунова О.В.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</w:rPr>
              <w:t xml:space="preserve">СР </w:t>
            </w:r>
            <w:r w:rsidRPr="00717D76">
              <w:rPr>
                <w:bCs/>
                <w:lang w:val="en-US"/>
              </w:rPr>
              <w:t>–X2514WN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proofErr w:type="spellStart"/>
            <w:r w:rsidRPr="00717D76">
              <w:t>Пильтяй</w:t>
            </w:r>
            <w:proofErr w:type="spellEnd"/>
            <w:r w:rsidRPr="00717D76">
              <w:t xml:space="preserve"> О.А.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proofErr w:type="spellStart"/>
            <w:r w:rsidRPr="00717D76">
              <w:rPr>
                <w:bCs/>
                <w:lang w:val="en-US"/>
              </w:rPr>
              <w:t>Mimio</w:t>
            </w:r>
            <w:proofErr w:type="spellEnd"/>
            <w:r w:rsidRPr="00717D76">
              <w:rPr>
                <w:bCs/>
                <w:lang w:val="en-US"/>
              </w:rPr>
              <w:t xml:space="preserve"> Teach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  <w:jc w:val="center"/>
            </w:pPr>
            <w:proofErr w:type="spellStart"/>
            <w:r w:rsidRPr="00717D76">
              <w:t>Пильтяй</w:t>
            </w:r>
            <w:proofErr w:type="spellEnd"/>
            <w:r w:rsidRPr="00717D76">
              <w:t xml:space="preserve"> О.А.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rPr>
                <w:bCs/>
              </w:rPr>
            </w:pPr>
            <w:r w:rsidRPr="00717D76">
              <w:rPr>
                <w:bCs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INTERWRITE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краеведения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r w:rsidRPr="00717D76">
              <w:t>Мельникова О.А.</w:t>
            </w:r>
          </w:p>
        </w:tc>
      </w:tr>
      <w:tr w:rsidR="00D25D5A" w:rsidRPr="00717D76" w:rsidTr="003812CA">
        <w:trPr>
          <w:trHeight w:val="7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  <w:lang w:val="en-US"/>
              </w:rPr>
              <w:t>MITSUBISHI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краеведения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>Рабочее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r w:rsidRPr="00717D76">
              <w:t>Мельникова О.А.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lastRenderedPageBreak/>
              <w:t xml:space="preserve">Мультимедийный 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Epson EB-475 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proofErr w:type="spellStart"/>
            <w:r w:rsidRPr="00717D76">
              <w:t>Сырова</w:t>
            </w:r>
            <w:proofErr w:type="spellEnd"/>
            <w:r w:rsidRPr="00717D76">
              <w:t xml:space="preserve"> М.Ю.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Интерактивная доска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  <w:lang w:val="en-US"/>
              </w:rPr>
              <w:t>ABC</w:t>
            </w:r>
            <w:r w:rsidRPr="00717D76">
              <w:rPr>
                <w:bCs/>
              </w:rPr>
              <w:t xml:space="preserve"> </w:t>
            </w:r>
            <w:r w:rsidRPr="00717D76">
              <w:rPr>
                <w:bCs/>
                <w:lang w:val="en-US"/>
              </w:rPr>
              <w:t>Board</w:t>
            </w:r>
            <w:r w:rsidRPr="00717D76">
              <w:rPr>
                <w:bCs/>
              </w:rPr>
              <w:t xml:space="preserve"> </w:t>
            </w:r>
            <w:r w:rsidRPr="00717D76">
              <w:rPr>
                <w:bCs/>
                <w:lang w:val="en-US"/>
              </w:rPr>
              <w:t>G</w:t>
            </w:r>
            <w:r w:rsidRPr="00717D76">
              <w:rPr>
                <w:bCs/>
              </w:rPr>
              <w:t>-96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proofErr w:type="spellStart"/>
            <w:r w:rsidRPr="00717D76">
              <w:t>Сырова</w:t>
            </w:r>
            <w:proofErr w:type="spellEnd"/>
            <w:r w:rsidRPr="00717D76">
              <w:t xml:space="preserve"> М.Ю.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rPr>
                <w:bCs/>
              </w:rPr>
            </w:pPr>
            <w:r w:rsidRPr="00717D76">
              <w:rPr>
                <w:bCs/>
              </w:rPr>
              <w:t>Акустическая система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Genius SP-S350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proofErr w:type="spellStart"/>
            <w:r w:rsidRPr="00717D76">
              <w:t>Сырова</w:t>
            </w:r>
            <w:proofErr w:type="spellEnd"/>
            <w:r w:rsidRPr="00717D76">
              <w:t xml:space="preserve"> М.Ю.</w:t>
            </w:r>
          </w:p>
        </w:tc>
      </w:tr>
      <w:tr w:rsidR="00D25D5A" w:rsidRPr="00717D76" w:rsidTr="003812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rPr>
                <w:bCs/>
              </w:rPr>
            </w:pPr>
            <w:r w:rsidRPr="00717D76">
              <w:rPr>
                <w:bCs/>
              </w:rPr>
              <w:t>Документ -камера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  <w:lang w:val="en-US"/>
              </w:rPr>
            </w:pPr>
            <w:r w:rsidRPr="00717D76">
              <w:rPr>
                <w:bCs/>
                <w:lang w:val="en-US"/>
              </w:rPr>
              <w:t>Epson ELPDC06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A" w:rsidRPr="00717D76" w:rsidRDefault="00D25D5A" w:rsidP="00381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jc w:val="center"/>
              <w:rPr>
                <w:bCs/>
              </w:rPr>
            </w:pPr>
            <w:r w:rsidRPr="00717D76">
              <w:rPr>
                <w:bCs/>
              </w:rPr>
              <w:t xml:space="preserve">Рабочее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A" w:rsidRPr="00717D76" w:rsidRDefault="00D25D5A" w:rsidP="003812CA">
            <w:pPr>
              <w:pStyle w:val="7"/>
            </w:pPr>
            <w:proofErr w:type="spellStart"/>
            <w:r w:rsidRPr="00717D76">
              <w:t>Сырова</w:t>
            </w:r>
            <w:proofErr w:type="spellEnd"/>
            <w:r w:rsidRPr="00717D76">
              <w:t xml:space="preserve"> М.Ю.</w:t>
            </w:r>
          </w:p>
        </w:tc>
      </w:tr>
    </w:tbl>
    <w:p w:rsidR="00D25D5A" w:rsidRPr="00717D76" w:rsidRDefault="00D25D5A" w:rsidP="00FC41CD">
      <w:pPr>
        <w:jc w:val="both"/>
      </w:pPr>
    </w:p>
    <w:p w:rsidR="00FC41CD" w:rsidRPr="00717D76" w:rsidRDefault="00FC41CD" w:rsidP="00FC41CD">
      <w:pPr>
        <w:rPr>
          <w:b/>
        </w:rPr>
      </w:pPr>
      <w:r w:rsidRPr="00717D76">
        <w:rPr>
          <w:b/>
        </w:rPr>
        <w:t>Кадровое обеспечение</w:t>
      </w:r>
    </w:p>
    <w:p w:rsidR="00FC41CD" w:rsidRPr="00717D76" w:rsidRDefault="00FC41CD" w:rsidP="00FC41CD">
      <w:pPr>
        <w:jc w:val="both"/>
        <w:rPr>
          <w:bCs/>
        </w:rPr>
      </w:pPr>
    </w:p>
    <w:p w:rsidR="009E0338" w:rsidRPr="00717D76" w:rsidRDefault="009E0338" w:rsidP="009E0338">
      <w:pPr>
        <w:ind w:firstLine="426"/>
        <w:jc w:val="both"/>
      </w:pPr>
      <w:r w:rsidRPr="00717D76">
        <w:t>Для осуществления образовательной деятельности сформирован состав педагогических работников, имеющих необходимую профессионально-педагогическую квалификацию. В  образовательном  учреждении созданы  условия роста и развития педагогов.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В школе работает профессиональный творческий коллектив: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- администрация-3 чел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- педагогические работники- 17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- высшее образование имеют – 20 чел.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В школе разработан план переподготовки педагогических работников, 100% педагогов прошли курсовую подготовку. Систематически отслеживаются личностные достижения педагогов.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ab/>
        <w:t>Квалификационную категорию имеют: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- высшую квалификационную категорию – 6\3</w:t>
      </w:r>
      <w:r w:rsidR="00043A6F" w:rsidRPr="00717D76">
        <w:t>8</w:t>
      </w:r>
      <w:r w:rsidRPr="00717D76">
        <w:t>%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 xml:space="preserve">- первую квалификационную категорию – </w:t>
      </w:r>
      <w:r w:rsidR="00043A6F" w:rsidRPr="00717D76">
        <w:rPr>
          <w:rStyle w:val="FontStyle11"/>
        </w:rPr>
        <w:t>6</w:t>
      </w:r>
      <w:r w:rsidRPr="00717D76">
        <w:rPr>
          <w:rStyle w:val="FontStyle11"/>
        </w:rPr>
        <w:t>./</w:t>
      </w:r>
      <w:r w:rsidR="00043A6F" w:rsidRPr="00717D76">
        <w:rPr>
          <w:rStyle w:val="FontStyle11"/>
        </w:rPr>
        <w:t>38</w:t>
      </w:r>
      <w:r w:rsidRPr="00717D76">
        <w:rPr>
          <w:rStyle w:val="FontStyle11"/>
        </w:rPr>
        <w:t xml:space="preserve"> % </w:t>
      </w:r>
    </w:p>
    <w:p w:rsidR="003812CA" w:rsidRPr="00717D76" w:rsidRDefault="003812CA" w:rsidP="003812CA">
      <w:pPr>
        <w:tabs>
          <w:tab w:val="left" w:pos="0"/>
        </w:tabs>
        <w:jc w:val="both"/>
      </w:pPr>
      <w:r w:rsidRPr="00717D76">
        <w:t>- соответствие должности – 3\18%</w:t>
      </w:r>
    </w:p>
    <w:p w:rsidR="003812CA" w:rsidRPr="00717D76" w:rsidRDefault="003812CA" w:rsidP="003812CA">
      <w:pPr>
        <w:tabs>
          <w:tab w:val="left" w:pos="0"/>
        </w:tabs>
        <w:jc w:val="both"/>
      </w:pPr>
    </w:p>
    <w:p w:rsidR="00B155AD" w:rsidRPr="00717D76" w:rsidRDefault="003812CA" w:rsidP="003812CA">
      <w:pPr>
        <w:tabs>
          <w:tab w:val="left" w:pos="0"/>
        </w:tabs>
        <w:jc w:val="both"/>
      </w:pPr>
      <w:r w:rsidRPr="00717D76"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- 1; «Отличник образования» - 2.</w:t>
      </w:r>
    </w:p>
    <w:p w:rsidR="003812CA" w:rsidRPr="00717D76" w:rsidRDefault="003812CA" w:rsidP="003812CA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17D76">
        <w:rPr>
          <w:rFonts w:ascii="Times New Roman" w:hAnsi="Times New Roman"/>
          <w:sz w:val="24"/>
          <w:szCs w:val="24"/>
          <w:lang w:val="ru-RU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043A6F" w:rsidRPr="00717D76" w:rsidRDefault="00043A6F" w:rsidP="00043A6F">
      <w:pPr>
        <w:spacing w:after="160" w:line="259" w:lineRule="auto"/>
      </w:pPr>
      <w:r w:rsidRPr="00717D76">
        <w:t>Повысили свою квалификацию на курсах и семинарах:</w:t>
      </w:r>
    </w:p>
    <w:p w:rsidR="003812CA" w:rsidRPr="00717D76" w:rsidRDefault="003812CA" w:rsidP="003812CA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C41CD" w:rsidRPr="00717D76" w:rsidRDefault="003812CA" w:rsidP="003812CA">
      <w:pPr>
        <w:tabs>
          <w:tab w:val="left" w:pos="990"/>
        </w:tabs>
        <w:rPr>
          <w:bCs/>
        </w:rPr>
      </w:pPr>
      <w:r w:rsidRPr="00717D76">
        <w:rPr>
          <w:bCs/>
        </w:rPr>
        <w:tab/>
      </w:r>
    </w:p>
    <w:p w:rsidR="008E2E05" w:rsidRPr="00717D76" w:rsidRDefault="008E2E05" w:rsidP="008E2E05">
      <w:pPr>
        <w:ind w:left="360"/>
        <w:jc w:val="both"/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B720FD">
      <w:pPr>
        <w:ind w:firstLine="472"/>
        <w:jc w:val="both"/>
        <w:rPr>
          <w:b/>
        </w:rPr>
      </w:pPr>
    </w:p>
    <w:p w:rsidR="00B720FD" w:rsidRDefault="00B720FD" w:rsidP="00275E71">
      <w:pPr>
        <w:jc w:val="both"/>
        <w:rPr>
          <w:b/>
        </w:rPr>
        <w:sectPr w:rsidR="00B720FD" w:rsidSect="00275E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20FD" w:rsidRPr="00B51183" w:rsidRDefault="00B720FD" w:rsidP="00275E71">
      <w:pPr>
        <w:jc w:val="both"/>
        <w:rPr>
          <w:b/>
        </w:rPr>
      </w:pPr>
      <w:r w:rsidRPr="00B51183">
        <w:rPr>
          <w:b/>
        </w:rPr>
        <w:lastRenderedPageBreak/>
        <w:t>Достижения учащихся  во Всероссийской олимпиаде школьников</w:t>
      </w:r>
    </w:p>
    <w:p w:rsidR="00B720FD" w:rsidRPr="00B51183" w:rsidRDefault="00B720FD" w:rsidP="00B720FD">
      <w:pPr>
        <w:ind w:firstLine="472"/>
        <w:jc w:val="both"/>
        <w:rPr>
          <w:b/>
          <w:i/>
        </w:rPr>
      </w:pPr>
    </w:p>
    <w:p w:rsidR="00B720FD" w:rsidRPr="00B51183" w:rsidRDefault="00B720FD" w:rsidP="00B720FD">
      <w:pPr>
        <w:rPr>
          <w:b/>
        </w:rPr>
      </w:pPr>
    </w:p>
    <w:tbl>
      <w:tblPr>
        <w:tblW w:w="853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701"/>
        <w:gridCol w:w="1701"/>
        <w:gridCol w:w="1701"/>
        <w:gridCol w:w="1701"/>
      </w:tblGrid>
      <w:tr w:rsidR="00B720FD" w:rsidRPr="00FF445F" w:rsidTr="005C6263">
        <w:tc>
          <w:tcPr>
            <w:tcW w:w="1734" w:type="dxa"/>
          </w:tcPr>
          <w:p w:rsidR="00B720FD" w:rsidRPr="00FF445F" w:rsidRDefault="00B720FD" w:rsidP="005C6263">
            <w:pPr>
              <w:jc w:val="center"/>
            </w:pPr>
            <w:r w:rsidRPr="00FF445F">
              <w:t>Уровень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2013-2014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tabs>
                <w:tab w:val="left" w:pos="908"/>
                <w:tab w:val="center" w:pos="1496"/>
              </w:tabs>
              <w:jc w:val="center"/>
            </w:pPr>
            <w:r w:rsidRPr="00FF445F">
              <w:t>2014-2015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tabs>
                <w:tab w:val="left" w:pos="908"/>
                <w:tab w:val="center" w:pos="1496"/>
              </w:tabs>
              <w:jc w:val="center"/>
            </w:pPr>
            <w:r w:rsidRPr="00FF445F">
              <w:t>2015-2016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tabs>
                <w:tab w:val="left" w:pos="908"/>
                <w:tab w:val="center" w:pos="1496"/>
              </w:tabs>
              <w:jc w:val="center"/>
            </w:pPr>
            <w:r>
              <w:t>2016-2017</w:t>
            </w:r>
          </w:p>
        </w:tc>
      </w:tr>
      <w:tr w:rsidR="00B720FD" w:rsidRPr="00FF445F" w:rsidTr="005C6263">
        <w:tc>
          <w:tcPr>
            <w:tcW w:w="1734" w:type="dxa"/>
          </w:tcPr>
          <w:p w:rsidR="00B720FD" w:rsidRPr="00FF445F" w:rsidRDefault="00B720FD" w:rsidP="005C6263">
            <w:pPr>
              <w:jc w:val="center"/>
            </w:pPr>
            <w:r w:rsidRPr="00FF445F">
              <w:t xml:space="preserve">Муниципальный уровень- </w:t>
            </w:r>
          </w:p>
          <w:p w:rsidR="00B720FD" w:rsidRPr="00FF445F" w:rsidRDefault="00B720FD" w:rsidP="005C6263">
            <w:pPr>
              <w:ind w:firstLine="479"/>
            </w:pP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 xml:space="preserve">Математика 1м-1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2м-1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Русский язык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1м-1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 xml:space="preserve">Литература 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 м- 2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Физика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1м-1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История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2м-2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География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2м-1уч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Биология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2м-1уч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Физкультура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1м-1уч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2м-1 </w:t>
            </w:r>
            <w:proofErr w:type="spellStart"/>
            <w:r w:rsidRPr="00FF445F">
              <w:t>уч</w:t>
            </w:r>
            <w:proofErr w:type="spellEnd"/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Обществознание</w:t>
            </w:r>
          </w:p>
          <w:p w:rsidR="00B720FD" w:rsidRPr="00FF445F" w:rsidRDefault="00B720FD" w:rsidP="005C6263">
            <w:pPr>
              <w:jc w:val="center"/>
            </w:pPr>
            <w:r w:rsidRPr="00FF445F">
              <w:t>1м- 1уч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2м-1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 xml:space="preserve">Технология 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2м- 1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 xml:space="preserve">Экология 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1м – 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Литература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1м- 1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 – 5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Право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2м – 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  <w:r w:rsidRPr="00FF445F">
              <w:t>Физическая культура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 м – 3 </w:t>
            </w:r>
            <w:proofErr w:type="spellStart"/>
            <w:r w:rsidRPr="00FF445F">
              <w:t>уч</w:t>
            </w:r>
            <w:proofErr w:type="spellEnd"/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Экология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1 м- 1 </w:t>
            </w:r>
            <w:proofErr w:type="spellStart"/>
            <w:r w:rsidRPr="00FF445F">
              <w:t>уч</w:t>
            </w:r>
            <w:proofErr w:type="spellEnd"/>
          </w:p>
          <w:p w:rsidR="00B720FD" w:rsidRPr="00FF445F" w:rsidRDefault="00B720FD" w:rsidP="005C6263">
            <w:pPr>
              <w:jc w:val="center"/>
            </w:pPr>
          </w:p>
          <w:p w:rsidR="00B720FD" w:rsidRPr="00FF445F" w:rsidRDefault="00B720FD" w:rsidP="005C6263">
            <w:pPr>
              <w:jc w:val="center"/>
            </w:pPr>
            <w:r w:rsidRPr="00FF445F">
              <w:t xml:space="preserve">Обществознание </w:t>
            </w:r>
          </w:p>
          <w:p w:rsidR="00B720FD" w:rsidRPr="00FF445F" w:rsidRDefault="00B720FD" w:rsidP="005C6263">
            <w:pPr>
              <w:jc w:val="center"/>
            </w:pPr>
            <w:r w:rsidRPr="00FF445F">
              <w:t xml:space="preserve">2 м -1 </w:t>
            </w:r>
            <w:proofErr w:type="spellStart"/>
            <w:r w:rsidRPr="00FF445F">
              <w:t>уч</w:t>
            </w:r>
            <w:proofErr w:type="spellEnd"/>
          </w:p>
        </w:tc>
        <w:tc>
          <w:tcPr>
            <w:tcW w:w="1701" w:type="dxa"/>
          </w:tcPr>
          <w:p w:rsidR="00B720FD" w:rsidRDefault="00B720FD" w:rsidP="005C6263">
            <w:pPr>
              <w:jc w:val="center"/>
            </w:pPr>
            <w:r>
              <w:t>Физика</w:t>
            </w:r>
          </w:p>
          <w:p w:rsidR="00B720FD" w:rsidRDefault="00B720FD" w:rsidP="005C6263">
            <w:pPr>
              <w:jc w:val="center"/>
            </w:pPr>
            <w:r>
              <w:t>1м – 1</w:t>
            </w:r>
          </w:p>
          <w:p w:rsidR="00B720FD" w:rsidRDefault="00B720FD" w:rsidP="005C6263">
            <w:pPr>
              <w:jc w:val="center"/>
            </w:pPr>
            <w:r>
              <w:t>2м – 2</w:t>
            </w:r>
          </w:p>
          <w:p w:rsidR="00B720FD" w:rsidRDefault="00B720FD" w:rsidP="005C6263">
            <w:pPr>
              <w:jc w:val="center"/>
            </w:pPr>
            <w:r>
              <w:t xml:space="preserve">Английский </w:t>
            </w:r>
          </w:p>
          <w:p w:rsidR="00B720FD" w:rsidRDefault="00B720FD" w:rsidP="005C6263">
            <w:pPr>
              <w:jc w:val="center"/>
            </w:pPr>
            <w:r>
              <w:t>1м-1</w:t>
            </w:r>
          </w:p>
          <w:p w:rsidR="00B720FD" w:rsidRDefault="00B720FD" w:rsidP="005C6263">
            <w:pPr>
              <w:jc w:val="center"/>
            </w:pPr>
            <w:r>
              <w:t>Физическая культура</w:t>
            </w:r>
          </w:p>
          <w:p w:rsidR="00B720FD" w:rsidRDefault="00B720FD" w:rsidP="005C6263">
            <w:pPr>
              <w:jc w:val="center"/>
            </w:pPr>
            <w:r>
              <w:t>1м-1</w:t>
            </w:r>
          </w:p>
          <w:p w:rsidR="00B720FD" w:rsidRDefault="00B720FD" w:rsidP="005C6263">
            <w:pPr>
              <w:jc w:val="center"/>
            </w:pPr>
            <w:r>
              <w:t>2 м-1</w:t>
            </w:r>
          </w:p>
          <w:p w:rsidR="00B720FD" w:rsidRDefault="00B720FD" w:rsidP="005C6263">
            <w:pPr>
              <w:jc w:val="center"/>
            </w:pPr>
            <w:r>
              <w:t>Литература</w:t>
            </w:r>
          </w:p>
          <w:p w:rsidR="00B720FD" w:rsidRDefault="00B720FD" w:rsidP="005C6263">
            <w:pPr>
              <w:jc w:val="center"/>
            </w:pPr>
            <w:r>
              <w:t>2м -1</w:t>
            </w:r>
          </w:p>
          <w:p w:rsidR="00B720FD" w:rsidRDefault="00B720FD" w:rsidP="005C6263">
            <w:pPr>
              <w:jc w:val="center"/>
            </w:pPr>
            <w:r>
              <w:t xml:space="preserve">Экология </w:t>
            </w:r>
          </w:p>
          <w:p w:rsidR="00B720FD" w:rsidRDefault="00B720FD" w:rsidP="005C6263">
            <w:pPr>
              <w:jc w:val="center"/>
            </w:pPr>
            <w:r>
              <w:t>1м -1</w:t>
            </w:r>
          </w:p>
          <w:p w:rsidR="00B720FD" w:rsidRDefault="00B720FD" w:rsidP="005C6263">
            <w:pPr>
              <w:jc w:val="center"/>
            </w:pPr>
            <w:r>
              <w:t>Обществознание</w:t>
            </w:r>
          </w:p>
          <w:p w:rsidR="00B720FD" w:rsidRPr="00FF445F" w:rsidRDefault="00B720FD" w:rsidP="005C6263">
            <w:pPr>
              <w:jc w:val="center"/>
            </w:pPr>
            <w:r>
              <w:t>2м-1</w:t>
            </w:r>
          </w:p>
        </w:tc>
      </w:tr>
      <w:tr w:rsidR="00B720FD" w:rsidRPr="00FF445F" w:rsidTr="005C6263">
        <w:tc>
          <w:tcPr>
            <w:tcW w:w="1734" w:type="dxa"/>
          </w:tcPr>
          <w:p w:rsidR="00B720FD" w:rsidRPr="00FF445F" w:rsidRDefault="00B720FD" w:rsidP="005C6263">
            <w:pPr>
              <w:jc w:val="center"/>
            </w:pPr>
            <w:r w:rsidRPr="00FF445F">
              <w:t>Всего 1м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6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3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1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>
              <w:t>4</w:t>
            </w:r>
          </w:p>
        </w:tc>
      </w:tr>
      <w:tr w:rsidR="00B720FD" w:rsidRPr="00FF445F" w:rsidTr="005C6263">
        <w:tc>
          <w:tcPr>
            <w:tcW w:w="1734" w:type="dxa"/>
          </w:tcPr>
          <w:p w:rsidR="00B720FD" w:rsidRPr="00FF445F" w:rsidRDefault="00B720FD" w:rsidP="005C6263">
            <w:pPr>
              <w:jc w:val="center"/>
            </w:pPr>
            <w:r w:rsidRPr="00FF445F">
              <w:t>Всего 2м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6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11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 w:rsidRPr="00FF445F">
              <w:t>1</w:t>
            </w:r>
          </w:p>
        </w:tc>
        <w:tc>
          <w:tcPr>
            <w:tcW w:w="1701" w:type="dxa"/>
          </w:tcPr>
          <w:p w:rsidR="00B720FD" w:rsidRPr="00FF445F" w:rsidRDefault="00B720FD" w:rsidP="005C6263">
            <w:pPr>
              <w:jc w:val="center"/>
            </w:pPr>
            <w:r>
              <w:t>5</w:t>
            </w:r>
          </w:p>
        </w:tc>
      </w:tr>
    </w:tbl>
    <w:p w:rsidR="00B720FD" w:rsidRPr="00B51183" w:rsidRDefault="00B720FD" w:rsidP="00B720FD">
      <w:pPr>
        <w:rPr>
          <w:b/>
        </w:rPr>
      </w:pPr>
    </w:p>
    <w:p w:rsidR="00B720FD" w:rsidRDefault="00B720FD" w:rsidP="00B720FD">
      <w:pPr>
        <w:jc w:val="both"/>
        <w:rPr>
          <w:b/>
        </w:rPr>
        <w:sectPr w:rsidR="00B720FD" w:rsidSect="00B720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2E05" w:rsidRPr="00717D76" w:rsidRDefault="008E2E05" w:rsidP="008E2E05">
      <w:pPr>
        <w:rPr>
          <w:b/>
        </w:rPr>
        <w:sectPr w:rsidR="008E2E05" w:rsidRPr="00717D76" w:rsidSect="00C713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C3B5D" w:rsidRPr="00717D76" w:rsidRDefault="00EC3B5D" w:rsidP="00EC3B5D"/>
    <w:p w:rsidR="00FC41CD" w:rsidRPr="00717D76" w:rsidRDefault="00FC41CD" w:rsidP="00FC41CD">
      <w:pPr>
        <w:widowControl w:val="0"/>
        <w:autoSpaceDE w:val="0"/>
        <w:autoSpaceDN w:val="0"/>
        <w:adjustRightInd w:val="0"/>
        <w:ind w:firstLine="585"/>
        <w:jc w:val="both"/>
      </w:pPr>
    </w:p>
    <w:p w:rsidR="00FC41CD" w:rsidRPr="00717D76" w:rsidRDefault="00FC41CD" w:rsidP="00FC41CD">
      <w:pPr>
        <w:rPr>
          <w:b/>
        </w:rPr>
      </w:pPr>
      <w:r w:rsidRPr="00717D76">
        <w:rPr>
          <w:b/>
        </w:rPr>
        <w:t>Профильное обучение.</w:t>
      </w:r>
    </w:p>
    <w:p w:rsidR="00FC41CD" w:rsidRPr="00717D76" w:rsidRDefault="00FC41CD" w:rsidP="00FC41CD">
      <w:pPr>
        <w:rPr>
          <w:b/>
        </w:rPr>
      </w:pPr>
    </w:p>
    <w:p w:rsidR="008E2E05" w:rsidRPr="00717D76" w:rsidRDefault="00FC41CD" w:rsidP="008E2E05">
      <w:pPr>
        <w:jc w:val="both"/>
      </w:pPr>
      <w:r w:rsidRPr="00717D76">
        <w:t xml:space="preserve"> </w:t>
      </w:r>
      <w:proofErr w:type="spellStart"/>
      <w:r w:rsidR="008E2E05" w:rsidRPr="00717D76">
        <w:t>Предпрофильная</w:t>
      </w:r>
      <w:proofErr w:type="spellEnd"/>
      <w:r w:rsidR="008E2E05" w:rsidRPr="00717D76">
        <w:t xml:space="preserve"> подготовка и профильное обучение в школе осуществлялось  посредством  модели  </w:t>
      </w:r>
      <w:proofErr w:type="spellStart"/>
      <w:r w:rsidR="008E2E05" w:rsidRPr="00717D76">
        <w:t>внутришкольного</w:t>
      </w:r>
      <w:proofErr w:type="spellEnd"/>
      <w:r w:rsidR="008E2E05" w:rsidRPr="00717D76">
        <w:t xml:space="preserve"> </w:t>
      </w:r>
      <w:proofErr w:type="gramStart"/>
      <w:r w:rsidR="008E2E05" w:rsidRPr="00717D76">
        <w:t>обучения по</w:t>
      </w:r>
      <w:proofErr w:type="gramEnd"/>
      <w:r w:rsidR="008E2E05" w:rsidRPr="00717D76">
        <w:t xml:space="preserve"> физико-математическому профилю </w:t>
      </w:r>
      <w:r w:rsidR="00582F2D" w:rsidRPr="00717D76">
        <w:t>–</w:t>
      </w:r>
      <w:r w:rsidR="008E2E05" w:rsidRPr="00717D76">
        <w:t xml:space="preserve"> 10</w:t>
      </w:r>
      <w:r w:rsidR="00582F2D" w:rsidRPr="00717D76">
        <w:t>-11 класс.</w:t>
      </w:r>
    </w:p>
    <w:p w:rsidR="008E2E05" w:rsidRPr="00717D76" w:rsidRDefault="008E2E05" w:rsidP="008E2E05">
      <w:pPr>
        <w:ind w:firstLine="708"/>
        <w:jc w:val="both"/>
      </w:pPr>
      <w:r w:rsidRPr="00717D76">
        <w:t xml:space="preserve">Для реализации образовательных потребностей учащихся 5 – 9 классов в </w:t>
      </w:r>
      <w:proofErr w:type="spellStart"/>
      <w:r w:rsidRPr="00717D76">
        <w:t>предпрофильном</w:t>
      </w:r>
      <w:proofErr w:type="spellEnd"/>
      <w:r w:rsidRPr="00717D76">
        <w:t xml:space="preserve"> обучении использовались  предметные элективные и факультативные курсы, </w:t>
      </w:r>
      <w:proofErr w:type="spellStart"/>
      <w:r w:rsidRPr="00717D76">
        <w:t>межпредметные</w:t>
      </w:r>
      <w:proofErr w:type="spellEnd"/>
      <w:r w:rsidRPr="00717D76">
        <w:t xml:space="preserve"> курсы. </w:t>
      </w:r>
    </w:p>
    <w:p w:rsidR="008E2E05" w:rsidRPr="00717D76" w:rsidRDefault="008E2E05" w:rsidP="008E2E05">
      <w:pPr>
        <w:jc w:val="both"/>
      </w:pPr>
      <w:r w:rsidRPr="00717D76">
        <w:tab/>
        <w:t xml:space="preserve">Значимый компонент учебно-методического сопровождения профильного и </w:t>
      </w:r>
      <w:proofErr w:type="spellStart"/>
      <w:r w:rsidRPr="00717D76">
        <w:t>предпрофильного</w:t>
      </w:r>
      <w:proofErr w:type="spellEnd"/>
      <w:r w:rsidRPr="00717D76">
        <w:t xml:space="preserve"> обучения - методика курсового проектирования: из 14 учащихся 10-11 классов 85% работали над индивидуальными проектами, более 20% - работали над научно-исследовательскими проектами в группах.</w:t>
      </w:r>
      <w:r w:rsidRPr="00717D76">
        <w:rPr>
          <w:b/>
        </w:rPr>
        <w:t xml:space="preserve"> </w:t>
      </w:r>
    </w:p>
    <w:p w:rsidR="008E2E05" w:rsidRPr="00717D76" w:rsidRDefault="008E2E05" w:rsidP="008E2E05">
      <w:r w:rsidRPr="00717D76">
        <w:t>Выполнение учебного плана составляет 100%, уровень усвоения предметов по всем образовательным областям – 100%.</w:t>
      </w:r>
    </w:p>
    <w:p w:rsidR="008E2E05" w:rsidRPr="00717D76" w:rsidRDefault="008E2E05" w:rsidP="008E2E05">
      <w:pPr>
        <w:jc w:val="both"/>
      </w:pPr>
      <w:r w:rsidRPr="00717D76">
        <w:t xml:space="preserve">В рамках </w:t>
      </w:r>
      <w:proofErr w:type="spellStart"/>
      <w:r w:rsidRPr="00717D76">
        <w:t>предпрофильной</w:t>
      </w:r>
      <w:proofErr w:type="spellEnd"/>
      <w:r w:rsidRPr="00717D76">
        <w:t xml:space="preserve"> подготовки в школе  была составлена программа  «Основы </w:t>
      </w:r>
      <w:proofErr w:type="spellStart"/>
      <w:r w:rsidRPr="00717D76">
        <w:t>самозанятости</w:t>
      </w:r>
      <w:proofErr w:type="spellEnd"/>
      <w:r w:rsidRPr="00717D76">
        <w:t xml:space="preserve"> и предпринимательства»  цель, которой Овладение обучающимися компетенциями связанными с осуществлением </w:t>
      </w:r>
      <w:proofErr w:type="spellStart"/>
      <w:r w:rsidRPr="00717D76">
        <w:t>предпринимателькой</w:t>
      </w:r>
      <w:proofErr w:type="spellEnd"/>
      <w:r w:rsidRPr="00717D76">
        <w:t xml:space="preserve"> деятельности, создающими основу для будущего личностного и профессионального самоопределения;  информирование учащихся о возможных путях продолжения образования в территориально-доступных образовательных, начальных профессиональных учреждениях, соответствующих интересам учащихся, выбираемому профилю обучения, выявление и обеспечение информационно-образовательных запросов учащихся.</w:t>
      </w:r>
    </w:p>
    <w:p w:rsidR="008E2E05" w:rsidRPr="00717D76" w:rsidRDefault="008E2E05" w:rsidP="008E2E05">
      <w:pPr>
        <w:jc w:val="both"/>
      </w:pPr>
      <w:r w:rsidRPr="00717D76">
        <w:t>Взаимодействие   осуществлялось с  КНАГТУ через реализацию элективного курса «Системное программирование» в 9-10 классах; профессиональными учебными заведениями ПУ-14, ПУ-9 через краткосрочные элективные курсы  и информационные встречи.</w:t>
      </w:r>
    </w:p>
    <w:p w:rsidR="008E2E05" w:rsidRPr="00717D76" w:rsidRDefault="008E2E05" w:rsidP="008E2E05">
      <w:pPr>
        <w:jc w:val="both"/>
        <w:rPr>
          <w:b/>
        </w:rPr>
      </w:pPr>
    </w:p>
    <w:p w:rsidR="00F03658" w:rsidRPr="00717D76" w:rsidRDefault="00F03658" w:rsidP="00F03658">
      <w:pPr>
        <w:sectPr w:rsidR="00F03658" w:rsidRPr="00717D76" w:rsidSect="00FA6EC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478AC" w:rsidRPr="00717D76" w:rsidRDefault="008478AC" w:rsidP="008E2E05">
      <w:pPr>
        <w:jc w:val="both"/>
        <w:rPr>
          <w:b/>
        </w:rPr>
      </w:pPr>
    </w:p>
    <w:p w:rsidR="000E4835" w:rsidRPr="00717D76" w:rsidRDefault="000E4835" w:rsidP="004E09ED">
      <w:pPr>
        <w:jc w:val="both"/>
        <w:rPr>
          <w:b/>
        </w:rPr>
      </w:pPr>
    </w:p>
    <w:p w:rsidR="00582F2D" w:rsidRPr="00717D76" w:rsidRDefault="00582F2D" w:rsidP="00582F2D">
      <w:pPr>
        <w:tabs>
          <w:tab w:val="left" w:pos="7489"/>
        </w:tabs>
        <w:ind w:left="360"/>
        <w:jc w:val="center"/>
        <w:rPr>
          <w:b/>
        </w:rPr>
      </w:pPr>
      <w:r w:rsidRPr="00717D76">
        <w:rPr>
          <w:b/>
        </w:rPr>
        <w:t>Содержание инновационной деятельности.</w:t>
      </w:r>
    </w:p>
    <w:p w:rsidR="00582F2D" w:rsidRPr="00717D76" w:rsidRDefault="00582F2D" w:rsidP="00582F2D">
      <w:pPr>
        <w:tabs>
          <w:tab w:val="left" w:pos="7489"/>
        </w:tabs>
        <w:ind w:left="360"/>
        <w:jc w:val="center"/>
        <w:rPr>
          <w:b/>
        </w:rPr>
      </w:pPr>
    </w:p>
    <w:p w:rsidR="00582F2D" w:rsidRPr="00717D76" w:rsidRDefault="00582F2D" w:rsidP="00582F2D">
      <w:pPr>
        <w:ind w:left="578"/>
        <w:jc w:val="center"/>
        <w:rPr>
          <w:b/>
        </w:rPr>
      </w:pPr>
      <w:r w:rsidRPr="00717D76">
        <w:rPr>
          <w:b/>
          <w:bCs/>
        </w:rPr>
        <w:t>Инновационная деятельность в школе осуществляется по следующим направлениям</w:t>
      </w:r>
      <w:r w:rsidRPr="00717D76">
        <w:rPr>
          <w:i/>
          <w:iCs/>
        </w:rPr>
        <w:t>:</w:t>
      </w:r>
      <w:r w:rsidRPr="00717D76">
        <w:br/>
      </w:r>
      <w:r w:rsidRPr="00717D76">
        <w:br/>
      </w:r>
      <w:r w:rsidRPr="00717D76">
        <w:rPr>
          <w:b/>
        </w:rPr>
        <w:t>1. Обновление содержания образования:</w:t>
      </w:r>
    </w:p>
    <w:p w:rsidR="00582F2D" w:rsidRPr="00717D76" w:rsidRDefault="00582F2D" w:rsidP="00582F2D">
      <w:pPr>
        <w:pStyle w:val="a5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Реализация ФГОС ОВЗ</w:t>
      </w:r>
    </w:p>
    <w:p w:rsidR="00582F2D" w:rsidRPr="00717D76" w:rsidRDefault="00582F2D" w:rsidP="00582F2D">
      <w:pPr>
        <w:pStyle w:val="a5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Реализация ФГОС НОО, ФГОС ООО</w:t>
      </w:r>
    </w:p>
    <w:p w:rsidR="00582F2D" w:rsidRPr="00717D76" w:rsidRDefault="00582F2D" w:rsidP="00582F2D">
      <w:pPr>
        <w:pStyle w:val="a5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717D7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17D76">
        <w:rPr>
          <w:rFonts w:ascii="Times New Roman" w:hAnsi="Times New Roman"/>
          <w:sz w:val="24"/>
          <w:szCs w:val="24"/>
        </w:rPr>
        <w:t xml:space="preserve"> подготовки и профильного обучения в рамках концепции инженерно-технического образования</w:t>
      </w:r>
    </w:p>
    <w:p w:rsidR="00582F2D" w:rsidRPr="00717D76" w:rsidRDefault="00582F2D" w:rsidP="00582F2D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582F2D" w:rsidRPr="00717D76" w:rsidRDefault="00582F2D" w:rsidP="00582F2D">
      <w:pPr>
        <w:ind w:left="578"/>
        <w:rPr>
          <w:b/>
        </w:rPr>
      </w:pPr>
      <w:r w:rsidRPr="00717D76">
        <w:br/>
      </w:r>
      <w:r w:rsidRPr="00717D76">
        <w:rPr>
          <w:b/>
        </w:rPr>
        <w:t>2.  Внедрение новых педагогических технологий и методик:</w:t>
      </w:r>
    </w:p>
    <w:p w:rsidR="00582F2D" w:rsidRPr="00717D76" w:rsidRDefault="00582F2D" w:rsidP="00582F2D">
      <w:pPr>
        <w:numPr>
          <w:ilvl w:val="0"/>
          <w:numId w:val="3"/>
        </w:numPr>
        <w:jc w:val="both"/>
      </w:pPr>
      <w:proofErr w:type="spellStart"/>
      <w:r w:rsidRPr="00717D76">
        <w:t>Здоровьесберегающая</w:t>
      </w:r>
      <w:proofErr w:type="spellEnd"/>
      <w:r w:rsidRPr="00717D76">
        <w:t>, Н. Смирнов</w:t>
      </w:r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 xml:space="preserve">Информационно-коммуникационные технологии, Н. </w:t>
      </w:r>
      <w:proofErr w:type="spellStart"/>
      <w:r w:rsidRPr="00717D76">
        <w:t>Апатова</w:t>
      </w:r>
      <w:proofErr w:type="spellEnd"/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>Технология интенсивного обучения грамотности, М. Павлова</w:t>
      </w:r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>Система оценки знаний «</w:t>
      </w:r>
      <w:proofErr w:type="spellStart"/>
      <w:r w:rsidRPr="00717D76">
        <w:t>Портфолио</w:t>
      </w:r>
      <w:proofErr w:type="spellEnd"/>
      <w:r w:rsidRPr="00717D76">
        <w:t>»</w:t>
      </w:r>
      <w:proofErr w:type="gramStart"/>
      <w:r w:rsidRPr="00717D76">
        <w:t>,Т</w:t>
      </w:r>
      <w:proofErr w:type="gramEnd"/>
      <w:r w:rsidRPr="00717D76">
        <w:t>. Новикова</w:t>
      </w:r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 xml:space="preserve">Проектная </w:t>
      </w:r>
      <w:proofErr w:type="spellStart"/>
      <w:r w:rsidRPr="00717D76">
        <w:t>технология</w:t>
      </w:r>
      <w:proofErr w:type="gramStart"/>
      <w:r w:rsidRPr="00717D76">
        <w:t>,Е</w:t>
      </w:r>
      <w:proofErr w:type="spellEnd"/>
      <w:proofErr w:type="gramEnd"/>
      <w:r w:rsidRPr="00717D76">
        <w:t xml:space="preserve">. </w:t>
      </w:r>
      <w:proofErr w:type="spellStart"/>
      <w:r w:rsidRPr="00717D76">
        <w:t>Полат</w:t>
      </w:r>
      <w:proofErr w:type="spellEnd"/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>использование адаптивных, тестовых и информационных технологий</w:t>
      </w:r>
    </w:p>
    <w:p w:rsidR="00582F2D" w:rsidRPr="00717D76" w:rsidRDefault="00582F2D" w:rsidP="00582F2D">
      <w:pPr>
        <w:numPr>
          <w:ilvl w:val="0"/>
          <w:numId w:val="3"/>
        </w:numPr>
        <w:jc w:val="both"/>
      </w:pPr>
      <w:r w:rsidRPr="00717D76">
        <w:t xml:space="preserve">освоение технологий </w:t>
      </w:r>
      <w:proofErr w:type="spellStart"/>
      <w:r w:rsidRPr="00717D76">
        <w:t>деятельностного</w:t>
      </w:r>
      <w:proofErr w:type="spellEnd"/>
      <w:r w:rsidRPr="00717D76">
        <w:t xml:space="preserve"> метода.</w:t>
      </w:r>
    </w:p>
    <w:p w:rsidR="00582F2D" w:rsidRPr="00717D76" w:rsidRDefault="00582F2D" w:rsidP="00582F2D">
      <w:pPr>
        <w:ind w:left="578"/>
        <w:rPr>
          <w:b/>
        </w:rPr>
      </w:pPr>
      <w:r w:rsidRPr="00717D76">
        <w:br/>
      </w:r>
      <w:r w:rsidRPr="00717D76">
        <w:rPr>
          <w:b/>
        </w:rPr>
        <w:t>3</w:t>
      </w:r>
      <w:r w:rsidRPr="00717D76">
        <w:t xml:space="preserve">. </w:t>
      </w:r>
      <w:r w:rsidRPr="00717D76">
        <w:rPr>
          <w:b/>
        </w:rPr>
        <w:t xml:space="preserve"> Инновации в организации образовательного процесса:</w:t>
      </w:r>
    </w:p>
    <w:p w:rsidR="00582F2D" w:rsidRPr="00717D76" w:rsidRDefault="00582F2D" w:rsidP="00582F2D">
      <w:pPr>
        <w:ind w:left="578"/>
      </w:pPr>
    </w:p>
    <w:p w:rsidR="00582F2D" w:rsidRPr="00717D76" w:rsidRDefault="00582F2D" w:rsidP="00582F2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Введение в учебный процесс одиннадцать    личностно-развивающих  программ, через учебные предметы, процесс воспитания и  дополнительное образование.</w:t>
      </w:r>
    </w:p>
    <w:p w:rsidR="00582F2D" w:rsidRPr="00717D76" w:rsidRDefault="00582F2D" w:rsidP="00582F2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Использование в учебном процессе электронных образовательных ресурсов, проекта «</w:t>
      </w:r>
      <w:proofErr w:type="spellStart"/>
      <w:r w:rsidRPr="00717D76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717D76">
        <w:rPr>
          <w:rFonts w:ascii="Times New Roman" w:hAnsi="Times New Roman"/>
          <w:sz w:val="24"/>
          <w:szCs w:val="24"/>
        </w:rPr>
        <w:t>»</w:t>
      </w:r>
    </w:p>
    <w:p w:rsidR="00582F2D" w:rsidRPr="00717D76" w:rsidRDefault="00582F2D" w:rsidP="00582F2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Реализация дистанционного обучения  «Телешкола»</w:t>
      </w:r>
    </w:p>
    <w:p w:rsidR="00582F2D" w:rsidRPr="00717D76" w:rsidRDefault="00582F2D" w:rsidP="00582F2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 xml:space="preserve">Апробация учебника математики в </w:t>
      </w:r>
      <w:r w:rsidR="00B95577">
        <w:rPr>
          <w:rFonts w:ascii="Times New Roman" w:hAnsi="Times New Roman"/>
          <w:sz w:val="24"/>
          <w:szCs w:val="24"/>
        </w:rPr>
        <w:t>7</w:t>
      </w:r>
      <w:r w:rsidRPr="00717D76">
        <w:rPr>
          <w:rFonts w:ascii="Times New Roman" w:hAnsi="Times New Roman"/>
          <w:sz w:val="24"/>
          <w:szCs w:val="24"/>
        </w:rPr>
        <w:t xml:space="preserve"> классе, автор </w:t>
      </w:r>
      <w:proofErr w:type="spellStart"/>
      <w:r w:rsidRPr="00717D76">
        <w:rPr>
          <w:rFonts w:ascii="Times New Roman" w:hAnsi="Times New Roman"/>
          <w:sz w:val="24"/>
          <w:szCs w:val="24"/>
        </w:rPr>
        <w:t>МуравинГ.К</w:t>
      </w:r>
      <w:proofErr w:type="spellEnd"/>
      <w:r w:rsidRPr="00717D7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17D76">
        <w:rPr>
          <w:rFonts w:ascii="Times New Roman" w:hAnsi="Times New Roman"/>
          <w:sz w:val="24"/>
          <w:szCs w:val="24"/>
        </w:rPr>
        <w:t>Муравина</w:t>
      </w:r>
      <w:proofErr w:type="spellEnd"/>
      <w:r w:rsidRPr="00717D76">
        <w:rPr>
          <w:rFonts w:ascii="Times New Roman" w:hAnsi="Times New Roman"/>
          <w:sz w:val="24"/>
          <w:szCs w:val="24"/>
        </w:rPr>
        <w:t xml:space="preserve"> О.В.</w:t>
      </w:r>
    </w:p>
    <w:p w:rsidR="00582F2D" w:rsidRPr="00717D76" w:rsidRDefault="00582F2D" w:rsidP="00582F2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Реализация программы Технология 5-8 классах, автор Синица Н.В., Тищенко А.Т.</w:t>
      </w:r>
    </w:p>
    <w:p w:rsidR="00582F2D" w:rsidRPr="00717D76" w:rsidRDefault="00582F2D" w:rsidP="00582F2D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(содержащая модуль в реализации программы «Эко-парк»)</w:t>
      </w:r>
    </w:p>
    <w:p w:rsidR="00582F2D" w:rsidRPr="00717D76" w:rsidRDefault="00582F2D" w:rsidP="00582F2D">
      <w:pPr>
        <w:numPr>
          <w:ilvl w:val="0"/>
          <w:numId w:val="21"/>
        </w:numPr>
        <w:tabs>
          <w:tab w:val="num" w:pos="284"/>
        </w:tabs>
        <w:ind w:left="426" w:hanging="426"/>
        <w:jc w:val="both"/>
      </w:pPr>
      <w:r w:rsidRPr="00717D76">
        <w:t>Реализация в урочной и внеурочной деятельности образовательных программ, реализующие мероприятия в рамках Концепции «Инженерного образования в Хабаровском крае», Концепции развития математического образования в РФ», Федеральной целевой программы «Русский язык» на 2016-2020 годы», Концепции исторического образования.</w:t>
      </w:r>
    </w:p>
    <w:p w:rsidR="00582F2D" w:rsidRPr="00717D76" w:rsidRDefault="00582F2D" w:rsidP="00582F2D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582F2D" w:rsidRPr="00717D76" w:rsidRDefault="00582F2D" w:rsidP="00582F2D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582F2D" w:rsidRPr="00717D76" w:rsidRDefault="00582F2D" w:rsidP="00582F2D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582F2D" w:rsidRPr="00717D76" w:rsidRDefault="00582F2D" w:rsidP="00582F2D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D76">
        <w:rPr>
          <w:rFonts w:ascii="Times New Roman" w:hAnsi="Times New Roman"/>
          <w:b/>
          <w:sz w:val="24"/>
          <w:szCs w:val="24"/>
        </w:rPr>
        <w:t>Информатизация учебно-воспитательного процесса:</w:t>
      </w:r>
    </w:p>
    <w:p w:rsidR="00582F2D" w:rsidRPr="00717D76" w:rsidRDefault="00582F2D" w:rsidP="00582F2D">
      <w:pPr>
        <w:pStyle w:val="a5"/>
        <w:ind w:left="938"/>
        <w:rPr>
          <w:rFonts w:ascii="Times New Roman" w:hAnsi="Times New Roman"/>
          <w:b/>
          <w:sz w:val="24"/>
          <w:szCs w:val="24"/>
        </w:rPr>
      </w:pPr>
    </w:p>
    <w:p w:rsidR="00582F2D" w:rsidRPr="00717D76" w:rsidRDefault="00582F2D" w:rsidP="00582F2D">
      <w:r w:rsidRPr="00717D76">
        <w:t xml:space="preserve">На протяжении ряда лет школа работает в инновационном режиме. В школе функционирует единое информационное образовательное пространство, основой которого является школьный сайт, придается большое значение вопросам формирования информационной грамотности всех участников образовательного процесса. Результатом </w:t>
      </w:r>
      <w:r w:rsidRPr="00717D76">
        <w:lastRenderedPageBreak/>
        <w:t xml:space="preserve">внедрения ИКТ во все сферы жизни школы является повышение качества образовательного процесса. </w:t>
      </w:r>
    </w:p>
    <w:p w:rsidR="00582F2D" w:rsidRPr="00717D76" w:rsidRDefault="00582F2D" w:rsidP="00582F2D">
      <w:r w:rsidRPr="00717D76">
        <w:t xml:space="preserve">Школа имеет оборудованный компьютерный класс, 76 компьютеров в том числе 3 мобильных класса, интерактивная доска- 5 шт., 6 </w:t>
      </w:r>
      <w:proofErr w:type="spellStart"/>
      <w:r w:rsidRPr="00717D76">
        <w:t>медиапроекторов</w:t>
      </w:r>
      <w:proofErr w:type="spellEnd"/>
      <w:r w:rsidRPr="00717D76">
        <w:t xml:space="preserve">. Информатика и ИКТ преподается с 3 класса. 100 процентов педагогов участвуют в методических мероприятиях по ИКТ, 100 процентов предметов  преподаются с применением </w:t>
      </w:r>
      <w:proofErr w:type="spellStart"/>
      <w:r w:rsidRPr="00717D76">
        <w:t>ИКТ</w:t>
      </w:r>
      <w:proofErr w:type="gramStart"/>
      <w:r w:rsidRPr="00717D76">
        <w:t>.Э</w:t>
      </w:r>
      <w:proofErr w:type="gramEnd"/>
      <w:r w:rsidRPr="00717D76">
        <w:t>лектронная</w:t>
      </w:r>
      <w:proofErr w:type="spellEnd"/>
      <w:r w:rsidRPr="00717D76">
        <w:t xml:space="preserve"> методическая копилка школы включает разработанные учителями и учащимися многочисленные презентации по всем базовым курсам, уроки с применение мультимедиа, обучающие и контролирующие программы.</w:t>
      </w:r>
    </w:p>
    <w:p w:rsidR="00582F2D" w:rsidRPr="00717D76" w:rsidRDefault="00582F2D" w:rsidP="00582F2D">
      <w:pPr>
        <w:rPr>
          <w:u w:val="single"/>
        </w:rPr>
      </w:pPr>
      <w:r w:rsidRPr="00717D76">
        <w:rPr>
          <w:bCs/>
          <w:u w:val="single"/>
        </w:rPr>
        <w:t>Применение ИКТ осуществляют с различными целями: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В качестве иллюстративного материала при объяснении новой темы.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Для закрепления знаний, умений и навыков,  для самостоятельной работы учащихся,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Для проверки знаний учащихся.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При оформлении творческих работ.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На этапе коррекции и самого процесса обучения, и его результатов путем совершенствования дозировки учебного материала, его классификации, систематизации;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В реализации поисково-творческих возможностей учащихся;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В систематизации и эффективному использованию дополнительных знаний по предмету;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В подготовке к предметным олимпиадам;</w:t>
      </w:r>
    </w:p>
    <w:p w:rsidR="00582F2D" w:rsidRPr="00717D76" w:rsidRDefault="00582F2D" w:rsidP="00582F2D">
      <w:pPr>
        <w:numPr>
          <w:ilvl w:val="0"/>
          <w:numId w:val="18"/>
        </w:numPr>
      </w:pPr>
      <w:r w:rsidRPr="00717D76">
        <w:t>В стимулировании познавательной активности и самостоятельности учащихся.</w:t>
      </w:r>
    </w:p>
    <w:p w:rsidR="00582F2D" w:rsidRPr="00717D76" w:rsidRDefault="00582F2D" w:rsidP="00582F2D">
      <w:r w:rsidRPr="00717D76">
        <w:t>Презентации, фотофильмы  и информационные буклеты  используется для проведения классных часов, родительских собраний, внеклассных мероприятий.</w:t>
      </w:r>
    </w:p>
    <w:p w:rsidR="00582F2D" w:rsidRPr="00717D76" w:rsidRDefault="00582F2D" w:rsidP="00582F2D">
      <w:pPr>
        <w:jc w:val="center"/>
        <w:rPr>
          <w:b/>
        </w:rPr>
      </w:pPr>
      <w:r w:rsidRPr="00717D76">
        <w:rPr>
          <w:b/>
        </w:rPr>
        <w:br/>
        <w:t>5.организация интеллектуально-творческой деятельности учащихся;</w:t>
      </w:r>
    </w:p>
    <w:p w:rsidR="00582F2D" w:rsidRPr="00717D76" w:rsidRDefault="00582F2D" w:rsidP="00582F2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Работа научного общества учащихся</w:t>
      </w:r>
    </w:p>
    <w:p w:rsidR="00582F2D" w:rsidRPr="00717D76" w:rsidRDefault="00582F2D" w:rsidP="00582F2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Участие в олимпиадах</w:t>
      </w:r>
    </w:p>
    <w:p w:rsidR="00582F2D" w:rsidRPr="00717D76" w:rsidRDefault="00582F2D" w:rsidP="00582F2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Проектно-исследовательская деятельность</w:t>
      </w:r>
    </w:p>
    <w:p w:rsidR="00582F2D" w:rsidRPr="00717D76" w:rsidRDefault="00582F2D" w:rsidP="00582F2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7D76">
        <w:rPr>
          <w:rFonts w:ascii="Times New Roman" w:hAnsi="Times New Roman"/>
          <w:sz w:val="24"/>
          <w:szCs w:val="24"/>
        </w:rPr>
        <w:t>Реализация программы « Способные дети»</w:t>
      </w:r>
    </w:p>
    <w:p w:rsidR="00582F2D" w:rsidRPr="00717D76" w:rsidRDefault="00582F2D" w:rsidP="00582F2D">
      <w:pPr>
        <w:jc w:val="center"/>
        <w:rPr>
          <w:b/>
        </w:rPr>
      </w:pPr>
      <w:r w:rsidRPr="00717D76">
        <w:rPr>
          <w:b/>
        </w:rPr>
        <w:br/>
        <w:t>6.организация методической работы с педагогическими кадрами, осуществляющими инновационную деятельность.</w:t>
      </w:r>
    </w:p>
    <w:p w:rsidR="00582F2D" w:rsidRPr="00717D76" w:rsidRDefault="00582F2D" w:rsidP="00582F2D">
      <w:pPr>
        <w:jc w:val="center"/>
        <w:rPr>
          <w:b/>
        </w:rPr>
      </w:pPr>
    </w:p>
    <w:p w:rsidR="00582F2D" w:rsidRPr="00717D76" w:rsidRDefault="00582F2D" w:rsidP="00582F2D">
      <w:pPr>
        <w:numPr>
          <w:ilvl w:val="0"/>
          <w:numId w:val="29"/>
        </w:numPr>
      </w:pPr>
      <w:r w:rsidRPr="00717D76">
        <w:t>Реализация  программы развития кадрового потенциала</w:t>
      </w:r>
    </w:p>
    <w:p w:rsidR="00582F2D" w:rsidRPr="00717D76" w:rsidRDefault="00582F2D" w:rsidP="00582F2D">
      <w:pPr>
        <w:numPr>
          <w:ilvl w:val="0"/>
          <w:numId w:val="29"/>
        </w:numPr>
      </w:pPr>
      <w:r w:rsidRPr="00717D76">
        <w:t>Реализация методической работы педагогов по темам самообразования</w:t>
      </w:r>
    </w:p>
    <w:p w:rsidR="00582F2D" w:rsidRPr="00717D76" w:rsidRDefault="00582F2D" w:rsidP="00582F2D">
      <w:pPr>
        <w:numPr>
          <w:ilvl w:val="0"/>
          <w:numId w:val="29"/>
        </w:numPr>
      </w:pPr>
      <w:r w:rsidRPr="00717D76">
        <w:t>Работа методических объединений, творческих групп.</w:t>
      </w:r>
    </w:p>
    <w:p w:rsidR="00582F2D" w:rsidRPr="00717D76" w:rsidRDefault="00582F2D" w:rsidP="00582F2D">
      <w:pPr>
        <w:ind w:left="720"/>
      </w:pPr>
    </w:p>
    <w:p w:rsidR="00582F2D" w:rsidRPr="00717D76" w:rsidRDefault="00582F2D" w:rsidP="00582F2D">
      <w:pPr>
        <w:ind w:left="720"/>
        <w:rPr>
          <w:b/>
        </w:rPr>
      </w:pPr>
      <w:r w:rsidRPr="00717D76">
        <w:br/>
      </w:r>
      <w:r w:rsidRPr="00717D76">
        <w:rPr>
          <w:b/>
        </w:rPr>
        <w:t>7. реализация инновационных педагогических проектов и программ.</w:t>
      </w:r>
    </w:p>
    <w:p w:rsidR="00582F2D" w:rsidRPr="00717D76" w:rsidRDefault="00582F2D" w:rsidP="00582F2D">
      <w:pPr>
        <w:numPr>
          <w:ilvl w:val="0"/>
          <w:numId w:val="23"/>
        </w:numPr>
      </w:pPr>
      <w:r w:rsidRPr="00717D76">
        <w:t xml:space="preserve">Реализация «Рабочей программы элективного курса по основам предпринимательства и </w:t>
      </w:r>
      <w:proofErr w:type="spellStart"/>
      <w:r w:rsidRPr="00717D76">
        <w:t>самозанятости</w:t>
      </w:r>
      <w:proofErr w:type="spellEnd"/>
      <w:r w:rsidRPr="00717D76">
        <w:t>» в 9 классе.</w:t>
      </w:r>
    </w:p>
    <w:p w:rsidR="00582F2D" w:rsidRPr="00717D76" w:rsidRDefault="00582F2D" w:rsidP="00582F2D">
      <w:pPr>
        <w:numPr>
          <w:ilvl w:val="0"/>
          <w:numId w:val="23"/>
        </w:numPr>
      </w:pPr>
      <w:r w:rsidRPr="00717D76">
        <w:t xml:space="preserve">Реализация программ по ранней </w:t>
      </w:r>
      <w:proofErr w:type="spellStart"/>
      <w:r w:rsidRPr="00717D76">
        <w:t>профилизации</w:t>
      </w:r>
      <w:proofErr w:type="spellEnd"/>
      <w:r w:rsidRPr="00717D76">
        <w:t xml:space="preserve"> учащихся</w:t>
      </w:r>
      <w:r w:rsidRPr="00717D76">
        <w:br/>
      </w:r>
    </w:p>
    <w:p w:rsidR="00582F2D" w:rsidRPr="00717D76" w:rsidRDefault="00582F2D" w:rsidP="00582F2D">
      <w:pPr>
        <w:numPr>
          <w:ilvl w:val="0"/>
          <w:numId w:val="23"/>
        </w:numPr>
        <w:rPr>
          <w:b/>
        </w:rPr>
      </w:pPr>
      <w:r w:rsidRPr="00717D76">
        <w:t>Реализация программы «Школа молодого учителя»</w:t>
      </w:r>
    </w:p>
    <w:p w:rsidR="00582F2D" w:rsidRPr="00717D76" w:rsidRDefault="00582F2D" w:rsidP="00717D76">
      <w:pPr>
        <w:ind w:left="720"/>
      </w:pPr>
    </w:p>
    <w:p w:rsidR="00FC41CD" w:rsidRPr="00717D76" w:rsidRDefault="00FC41CD" w:rsidP="00FC41CD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20FD" w:rsidRDefault="00B720FD" w:rsidP="00717D76">
      <w:pPr>
        <w:jc w:val="center"/>
        <w:rPr>
          <w:b/>
          <w:bCs/>
        </w:rPr>
      </w:pPr>
    </w:p>
    <w:p w:rsidR="00B720FD" w:rsidRDefault="00B720FD" w:rsidP="00717D76">
      <w:pPr>
        <w:jc w:val="center"/>
        <w:rPr>
          <w:b/>
          <w:bCs/>
        </w:rPr>
      </w:pPr>
    </w:p>
    <w:p w:rsidR="00B720FD" w:rsidRDefault="00B720FD" w:rsidP="00717D76">
      <w:pPr>
        <w:jc w:val="center"/>
        <w:rPr>
          <w:b/>
          <w:bCs/>
        </w:rPr>
      </w:pPr>
    </w:p>
    <w:p w:rsidR="00B720FD" w:rsidRDefault="00B720FD" w:rsidP="00717D76">
      <w:pPr>
        <w:jc w:val="center"/>
        <w:rPr>
          <w:b/>
          <w:bCs/>
        </w:rPr>
      </w:pPr>
    </w:p>
    <w:p w:rsidR="00717D76" w:rsidRPr="00717D76" w:rsidRDefault="00717D76" w:rsidP="00717D76">
      <w:pPr>
        <w:jc w:val="center"/>
        <w:rPr>
          <w:b/>
          <w:bCs/>
        </w:rPr>
      </w:pPr>
      <w:r w:rsidRPr="00717D76">
        <w:rPr>
          <w:b/>
          <w:bCs/>
        </w:rPr>
        <w:lastRenderedPageBreak/>
        <w:t>О ходе реализации  ФГОС ОВЗ в МБОУ СОШ</w:t>
      </w:r>
    </w:p>
    <w:p w:rsidR="00717D76" w:rsidRPr="00717D76" w:rsidRDefault="00717D76" w:rsidP="00717D76">
      <w:pPr>
        <w:jc w:val="center"/>
        <w:rPr>
          <w:b/>
          <w:bCs/>
        </w:rPr>
      </w:pPr>
      <w:r w:rsidRPr="00717D76">
        <w:rPr>
          <w:b/>
          <w:bCs/>
        </w:rPr>
        <w:t xml:space="preserve"> с.п. «Поселок Молодежный» в 201</w:t>
      </w:r>
      <w:r w:rsidR="00B95577">
        <w:rPr>
          <w:b/>
          <w:bCs/>
        </w:rPr>
        <w:t>7</w:t>
      </w:r>
      <w:r w:rsidRPr="00717D76">
        <w:rPr>
          <w:b/>
          <w:bCs/>
        </w:rPr>
        <w:t>-201</w:t>
      </w:r>
      <w:r w:rsidR="00B95577">
        <w:rPr>
          <w:b/>
          <w:bCs/>
        </w:rPr>
        <w:t>8</w:t>
      </w:r>
      <w:r w:rsidRPr="00717D76">
        <w:rPr>
          <w:b/>
          <w:bCs/>
        </w:rPr>
        <w:t xml:space="preserve"> учебном году.</w:t>
      </w:r>
    </w:p>
    <w:p w:rsidR="00717D76" w:rsidRPr="00717D76" w:rsidRDefault="00717D76" w:rsidP="00717D76">
      <w:pPr>
        <w:rPr>
          <w:bCs/>
        </w:rPr>
      </w:pPr>
      <w:r w:rsidRPr="00717D76">
        <w:rPr>
          <w:bCs/>
        </w:rPr>
        <w:t>Руководствуясь приказом министерства образования и науки Российской федерации от 16 февраля 2015 г № ВК-333/07 « Об организации работы по введению ФГОС образования обучающихся с ОВЗ».</w:t>
      </w:r>
    </w:p>
    <w:p w:rsidR="00717D76" w:rsidRPr="00717D76" w:rsidRDefault="00717D76" w:rsidP="00717D76">
      <w:pPr>
        <w:rPr>
          <w:bCs/>
        </w:rPr>
      </w:pPr>
      <w:r w:rsidRPr="00717D76">
        <w:rPr>
          <w:bCs/>
        </w:rPr>
        <w:t xml:space="preserve">Плана действий по обеспечению введения ФГОС ОВЗ, утвержденного Министром образования и науки Российской Федерации от 11 </w:t>
      </w:r>
      <w:proofErr w:type="spellStart"/>
      <w:r w:rsidRPr="00717D76">
        <w:rPr>
          <w:bCs/>
        </w:rPr>
        <w:t>феврвля</w:t>
      </w:r>
      <w:proofErr w:type="spellEnd"/>
      <w:r w:rsidRPr="00717D76">
        <w:rPr>
          <w:bCs/>
        </w:rPr>
        <w:t xml:space="preserve"> 2015 г № ДЛ-5/07</w:t>
      </w:r>
    </w:p>
    <w:p w:rsidR="00717D76" w:rsidRPr="00717D76" w:rsidRDefault="00717D76" w:rsidP="00717D76">
      <w:pPr>
        <w:rPr>
          <w:bCs/>
        </w:rPr>
      </w:pPr>
      <w:r w:rsidRPr="00717D76">
        <w:rPr>
          <w:bCs/>
        </w:rPr>
        <w:t>Плана мероприятий Комсомольского муниципального района от 05.05.2015 г № 300.1</w:t>
      </w:r>
    </w:p>
    <w:p w:rsidR="00717D76" w:rsidRPr="00717D76" w:rsidRDefault="00717D76" w:rsidP="00717D76">
      <w:pPr>
        <w:rPr>
          <w:bCs/>
        </w:rPr>
      </w:pPr>
      <w:r w:rsidRPr="00717D76">
        <w:rPr>
          <w:bCs/>
        </w:rPr>
        <w:t>В нашей школе была проделана работа по следующим направлениям</w:t>
      </w:r>
    </w:p>
    <w:p w:rsidR="00717D76" w:rsidRPr="00717D76" w:rsidRDefault="00717D76" w:rsidP="00717D76">
      <w:pPr>
        <w:rPr>
          <w:b/>
        </w:rPr>
      </w:pPr>
      <w:r w:rsidRPr="00717D76">
        <w:rPr>
          <w:b/>
        </w:rPr>
        <w:t>Нормативно-правовое, методическое и аналитическое обеспечение реализации ФГОС ОВЗ.</w:t>
      </w:r>
    </w:p>
    <w:p w:rsidR="00717D76" w:rsidRPr="00717D76" w:rsidRDefault="00717D76" w:rsidP="00717D76">
      <w:pPr>
        <w:rPr>
          <w:b/>
        </w:rPr>
      </w:pPr>
      <w:r w:rsidRPr="00717D76">
        <w:rPr>
          <w:b/>
        </w:rPr>
        <w:t>Организационное обеспечение реализации ФГОС ОВЗ</w:t>
      </w:r>
    </w:p>
    <w:p w:rsidR="00717D76" w:rsidRPr="00717D76" w:rsidRDefault="00717D76" w:rsidP="00717D76">
      <w:pPr>
        <w:rPr>
          <w:b/>
        </w:rPr>
      </w:pPr>
      <w:r w:rsidRPr="00717D76">
        <w:rPr>
          <w:b/>
        </w:rPr>
        <w:t>Кадровое  обеспечение введения ФГОС ОВЗ</w:t>
      </w:r>
    </w:p>
    <w:p w:rsidR="00717D76" w:rsidRPr="00717D76" w:rsidRDefault="00717D76" w:rsidP="00717D76">
      <w:pPr>
        <w:rPr>
          <w:b/>
        </w:rPr>
      </w:pPr>
      <w:r w:rsidRPr="00717D76">
        <w:rPr>
          <w:b/>
        </w:rPr>
        <w:t>Финансово-экономическое обеспечение ФГОС ОВЗ</w:t>
      </w:r>
    </w:p>
    <w:p w:rsidR="00717D76" w:rsidRPr="00717D76" w:rsidRDefault="00717D76" w:rsidP="00717D76">
      <w:pPr>
        <w:rPr>
          <w:b/>
        </w:rPr>
      </w:pPr>
    </w:p>
    <w:p w:rsidR="00717D76" w:rsidRPr="00717D76" w:rsidRDefault="00717D76" w:rsidP="00717D76">
      <w:pPr>
        <w:jc w:val="both"/>
        <w:outlineLvl w:val="0"/>
        <w:rPr>
          <w:bCs/>
        </w:rPr>
      </w:pP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b/>
          <w:color w:val="000000"/>
        </w:rPr>
        <w:t>По проекту «Образование для будущего»</w:t>
      </w:r>
      <w:r w:rsidRPr="00717D76">
        <w:rPr>
          <w:color w:val="000000"/>
        </w:rPr>
        <w:t xml:space="preserve"> были разработаны: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 xml:space="preserve">- адаптированные образовательные программы  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 xml:space="preserve">-Модель  работы с детьми с ограниченными возможностями здоровья 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>-Программа «Духовно-нравственного развития обучающихся»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 xml:space="preserve">-Выбран модуль на 2017-2018 </w:t>
      </w:r>
      <w:proofErr w:type="spellStart"/>
      <w:r w:rsidRPr="00717D76">
        <w:rPr>
          <w:color w:val="000000"/>
        </w:rPr>
        <w:t>учг</w:t>
      </w:r>
      <w:proofErr w:type="spellEnd"/>
      <w:r w:rsidRPr="00717D76">
        <w:rPr>
          <w:color w:val="000000"/>
        </w:rPr>
        <w:t>- «Основы православной культуры»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>- с 01.09.17 реализовывалась адаптированная программа 7.2 в 1 классе</w:t>
      </w:r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 xml:space="preserve">- разработан план реализации ФГОС </w:t>
      </w:r>
      <w:proofErr w:type="spellStart"/>
      <w:r w:rsidRPr="00717D76">
        <w:rPr>
          <w:color w:val="000000"/>
        </w:rPr>
        <w:t>ОВз</w:t>
      </w:r>
      <w:proofErr w:type="spellEnd"/>
    </w:p>
    <w:p w:rsidR="00717D76" w:rsidRPr="00717D76" w:rsidRDefault="00717D76" w:rsidP="00717D76">
      <w:pPr>
        <w:shd w:val="clear" w:color="auto" w:fill="FFFFFF"/>
        <w:rPr>
          <w:color w:val="000000"/>
        </w:rPr>
      </w:pPr>
      <w:r w:rsidRPr="00717D76">
        <w:rPr>
          <w:color w:val="000000"/>
        </w:rPr>
        <w:t>-</w:t>
      </w:r>
      <w:r w:rsidRPr="00717D76">
        <w:t xml:space="preserve"> разработаны механизмы реализации обновленного  содержания и технологий начального образования</w:t>
      </w:r>
    </w:p>
    <w:p w:rsidR="00717D76" w:rsidRPr="00717D76" w:rsidRDefault="00717D76" w:rsidP="00717D76">
      <w:r w:rsidRPr="00717D76">
        <w:t xml:space="preserve">-Скорректированы рабочие программы по учебным предметам, курсам с учетом нового Федерального Перечня учебников 2018 г., трендов образования, Стратегии развития воспитания в РФ на 2015- 2018 годы, Стратегии патриотического воспитания граждан Российской Федерации на 2016-2020 годы, Примерной ООП (от 08.04.15),  результатов мониторингов индивидуальных достижений обучающихся 1-4 классов, 5-7 </w:t>
      </w:r>
      <w:proofErr w:type="spellStart"/>
      <w:r w:rsidRPr="00717D76">
        <w:t>кл</w:t>
      </w:r>
      <w:proofErr w:type="spellEnd"/>
    </w:p>
    <w:p w:rsidR="00717D76" w:rsidRPr="00717D76" w:rsidRDefault="00717D76" w:rsidP="00717D76">
      <w:r w:rsidRPr="00717D76">
        <w:t xml:space="preserve">- участие в олимпиадах по математическому образованию на платформе  </w:t>
      </w:r>
      <w:proofErr w:type="spellStart"/>
      <w:r w:rsidRPr="00717D76">
        <w:t>Учи</w:t>
      </w:r>
      <w:proofErr w:type="gramStart"/>
      <w:r w:rsidRPr="00717D76">
        <w:t>.р</w:t>
      </w:r>
      <w:proofErr w:type="gramEnd"/>
      <w:r w:rsidRPr="00717D76">
        <w:t>у</w:t>
      </w:r>
      <w:proofErr w:type="spellEnd"/>
      <w:r w:rsidRPr="00717D76">
        <w:t xml:space="preserve"> </w:t>
      </w:r>
      <w:proofErr w:type="spellStart"/>
      <w:r w:rsidRPr="00717D76">
        <w:t>Uchi.ru</w:t>
      </w:r>
      <w:proofErr w:type="spellEnd"/>
    </w:p>
    <w:p w:rsidR="00717D76" w:rsidRPr="00717D76" w:rsidRDefault="00717D76" w:rsidP="00717D76">
      <w:r w:rsidRPr="00717D76">
        <w:t xml:space="preserve">- участие в </w:t>
      </w:r>
      <w:proofErr w:type="spellStart"/>
      <w:r w:rsidRPr="00717D76">
        <w:t>Занковском</w:t>
      </w:r>
      <w:proofErr w:type="spellEnd"/>
      <w:r w:rsidRPr="00717D76">
        <w:t xml:space="preserve"> марафоне</w:t>
      </w:r>
    </w:p>
    <w:p w:rsidR="00717D76" w:rsidRPr="00717D76" w:rsidRDefault="00717D76" w:rsidP="00717D76">
      <w:r w:rsidRPr="00717D76">
        <w:t xml:space="preserve">- Проведены ВПР 4-11 </w:t>
      </w:r>
      <w:proofErr w:type="spellStart"/>
      <w:r w:rsidRPr="00717D76">
        <w:t>кл</w:t>
      </w:r>
      <w:proofErr w:type="spellEnd"/>
    </w:p>
    <w:p w:rsidR="00717D76" w:rsidRPr="00717D76" w:rsidRDefault="00717D76" w:rsidP="00717D76">
      <w:pPr>
        <w:rPr>
          <w:shd w:val="clear" w:color="auto" w:fill="FFFFFF"/>
        </w:rPr>
      </w:pPr>
      <w:r w:rsidRPr="00717D76">
        <w:t xml:space="preserve">- участие в </w:t>
      </w:r>
      <w:r w:rsidRPr="00717D76">
        <w:rPr>
          <w:shd w:val="clear" w:color="auto" w:fill="FFFFFF"/>
        </w:rPr>
        <w:t>Краевом семинар (</w:t>
      </w:r>
      <w:proofErr w:type="spellStart"/>
      <w:r w:rsidRPr="00717D76">
        <w:rPr>
          <w:shd w:val="clear" w:color="auto" w:fill="FFFFFF"/>
        </w:rPr>
        <w:t>вебинар</w:t>
      </w:r>
      <w:proofErr w:type="spellEnd"/>
      <w:r w:rsidRPr="00717D76">
        <w:rPr>
          <w:shd w:val="clear" w:color="auto" w:fill="FFFFFF"/>
        </w:rPr>
        <w:t>) "Обновление нормативно-правовой базы школьной библиотеки"</w:t>
      </w:r>
    </w:p>
    <w:p w:rsidR="00717D76" w:rsidRPr="00717D76" w:rsidRDefault="00717D76" w:rsidP="00717D76">
      <w:pPr>
        <w:rPr>
          <w:shd w:val="clear" w:color="auto" w:fill="FFFFFF"/>
        </w:rPr>
      </w:pPr>
      <w:r w:rsidRPr="00717D76">
        <w:rPr>
          <w:shd w:val="clear" w:color="auto" w:fill="FFFFFF"/>
        </w:rPr>
        <w:t>- повышение квалификации учителей</w:t>
      </w:r>
    </w:p>
    <w:p w:rsidR="00717D76" w:rsidRPr="00717D76" w:rsidRDefault="00717D76" w:rsidP="00717D76">
      <w:pPr>
        <w:rPr>
          <w:b/>
          <w:shd w:val="clear" w:color="auto" w:fill="FFFFFF"/>
        </w:rPr>
      </w:pPr>
      <w:r w:rsidRPr="00717D76">
        <w:rPr>
          <w:shd w:val="clear" w:color="auto" w:fill="FFFFFF"/>
        </w:rPr>
        <w:t xml:space="preserve"> </w:t>
      </w:r>
      <w:r w:rsidRPr="00717D76">
        <w:rPr>
          <w:b/>
          <w:shd w:val="clear" w:color="auto" w:fill="FFFFFF"/>
        </w:rPr>
        <w:t>По проекту «Одаренный ребенок- одаренный педагог»</w:t>
      </w:r>
    </w:p>
    <w:p w:rsidR="00717D76" w:rsidRPr="00717D76" w:rsidRDefault="00717D76" w:rsidP="00717D76">
      <w:pPr>
        <w:rPr>
          <w:shd w:val="clear" w:color="auto" w:fill="FFFFFF"/>
        </w:rPr>
      </w:pPr>
      <w:r w:rsidRPr="00717D76">
        <w:rPr>
          <w:shd w:val="clear" w:color="auto" w:fill="FFFFFF"/>
        </w:rPr>
        <w:t>- участие во Всероссийской олимпиаде школьников</w:t>
      </w:r>
    </w:p>
    <w:p w:rsidR="00717D76" w:rsidRPr="00717D76" w:rsidRDefault="00717D76" w:rsidP="00717D76">
      <w:pPr>
        <w:rPr>
          <w:shd w:val="clear" w:color="auto" w:fill="FFFFFF"/>
        </w:rPr>
      </w:pPr>
      <w:r w:rsidRPr="00717D76">
        <w:rPr>
          <w:shd w:val="clear" w:color="auto" w:fill="FFFFFF"/>
        </w:rPr>
        <w:t>-участие в</w:t>
      </w:r>
      <w:r w:rsidRPr="00717D76">
        <w:rPr>
          <w:rFonts w:eastAsia="Times-Roman"/>
        </w:rPr>
        <w:t xml:space="preserve"> Краевом конкурсе на знание символики Российской Федерации и Хабаровского края</w:t>
      </w:r>
      <w:r w:rsidRPr="00717D76">
        <w:rPr>
          <w:shd w:val="clear" w:color="auto" w:fill="FFFFFF"/>
        </w:rPr>
        <w:t xml:space="preserve"> </w:t>
      </w:r>
    </w:p>
    <w:p w:rsidR="00717D76" w:rsidRPr="00717D76" w:rsidRDefault="00717D76" w:rsidP="00717D76">
      <w:pPr>
        <w:rPr>
          <w:color w:val="000000"/>
        </w:rPr>
      </w:pPr>
      <w:r w:rsidRPr="00717D76">
        <w:rPr>
          <w:shd w:val="clear" w:color="auto" w:fill="FFFFFF"/>
        </w:rPr>
        <w:t>-</w:t>
      </w:r>
      <w:r w:rsidRPr="00717D76">
        <w:rPr>
          <w:color w:val="000000"/>
        </w:rPr>
        <w:t xml:space="preserve"> участие в Краевом конкурсе на знание конституционного законодательства Российской Федерации</w:t>
      </w:r>
    </w:p>
    <w:p w:rsidR="00717D76" w:rsidRPr="00717D76" w:rsidRDefault="00717D76" w:rsidP="00717D76">
      <w:pPr>
        <w:rPr>
          <w:color w:val="000000"/>
        </w:rPr>
      </w:pPr>
      <w:r w:rsidRPr="00717D76">
        <w:rPr>
          <w:color w:val="000000"/>
        </w:rPr>
        <w:t>- участие в Краевом конкурсе на знание избирательного законодательства Российской Федерации</w:t>
      </w:r>
    </w:p>
    <w:p w:rsidR="00717D76" w:rsidRPr="00717D76" w:rsidRDefault="00717D76" w:rsidP="00717D76">
      <w:pPr>
        <w:rPr>
          <w:color w:val="000000"/>
        </w:rPr>
      </w:pPr>
      <w:r w:rsidRPr="00717D76">
        <w:rPr>
          <w:color w:val="000000"/>
        </w:rPr>
        <w:t xml:space="preserve">- участие в конкурсах различного уровня ( </w:t>
      </w:r>
      <w:proofErr w:type="spellStart"/>
      <w:proofErr w:type="gramStart"/>
      <w:r w:rsidRPr="00717D76">
        <w:rPr>
          <w:color w:val="000000"/>
        </w:rPr>
        <w:t>табл</w:t>
      </w:r>
      <w:proofErr w:type="spellEnd"/>
      <w:proofErr w:type="gramEnd"/>
      <w:r w:rsidRPr="00717D76">
        <w:rPr>
          <w:color w:val="000000"/>
        </w:rPr>
        <w:t xml:space="preserve"> результатов прилагается)</w:t>
      </w:r>
    </w:p>
    <w:p w:rsidR="00717D76" w:rsidRPr="00717D76" w:rsidRDefault="00717D76" w:rsidP="00717D76">
      <w:pPr>
        <w:rPr>
          <w:color w:val="000000"/>
        </w:rPr>
      </w:pPr>
    </w:p>
    <w:p w:rsidR="00717D76" w:rsidRPr="00717D76" w:rsidRDefault="00717D76" w:rsidP="00717D76">
      <w:pPr>
        <w:rPr>
          <w:b/>
          <w:color w:val="000000"/>
        </w:rPr>
      </w:pPr>
      <w:r w:rsidRPr="00717D76">
        <w:rPr>
          <w:b/>
          <w:color w:val="000000"/>
        </w:rPr>
        <w:t>По проекту «</w:t>
      </w:r>
      <w:proofErr w:type="spellStart"/>
      <w:r w:rsidRPr="00717D76">
        <w:rPr>
          <w:b/>
          <w:color w:val="000000"/>
        </w:rPr>
        <w:t>Педкластер</w:t>
      </w:r>
      <w:proofErr w:type="spellEnd"/>
      <w:r w:rsidRPr="00717D76">
        <w:rPr>
          <w:b/>
          <w:color w:val="000000"/>
        </w:rPr>
        <w:t xml:space="preserve"> 27»</w:t>
      </w:r>
    </w:p>
    <w:p w:rsidR="00717D76" w:rsidRPr="00717D76" w:rsidRDefault="00717D76" w:rsidP="00717D76">
      <w:pPr>
        <w:rPr>
          <w:color w:val="000000"/>
        </w:rPr>
      </w:pPr>
      <w:r w:rsidRPr="00717D76">
        <w:rPr>
          <w:b/>
          <w:color w:val="000000"/>
        </w:rPr>
        <w:t xml:space="preserve"> - </w:t>
      </w:r>
      <w:r w:rsidRPr="00717D76">
        <w:rPr>
          <w:color w:val="000000"/>
        </w:rPr>
        <w:t xml:space="preserve">участие в школе будущего педагога в  </w:t>
      </w:r>
      <w:proofErr w:type="spellStart"/>
      <w:r w:rsidRPr="00717D76">
        <w:rPr>
          <w:color w:val="000000"/>
        </w:rPr>
        <w:t>АмГПГУ</w:t>
      </w:r>
      <w:proofErr w:type="spellEnd"/>
    </w:p>
    <w:p w:rsidR="00717D76" w:rsidRPr="00717D76" w:rsidRDefault="00717D76" w:rsidP="00717D76">
      <w:pPr>
        <w:rPr>
          <w:color w:val="000000"/>
        </w:rPr>
      </w:pPr>
      <w:r w:rsidRPr="00717D76">
        <w:rPr>
          <w:color w:val="000000"/>
        </w:rPr>
        <w:t>- разработана программа профориентации</w:t>
      </w:r>
    </w:p>
    <w:p w:rsidR="00717D76" w:rsidRPr="00717D76" w:rsidRDefault="00717D76" w:rsidP="00717D76">
      <w:pPr>
        <w:rPr>
          <w:color w:val="000000"/>
        </w:rPr>
      </w:pPr>
      <w:r w:rsidRPr="00717D76">
        <w:rPr>
          <w:color w:val="000000"/>
        </w:rPr>
        <w:t xml:space="preserve">- Поступление в  </w:t>
      </w:r>
      <w:proofErr w:type="spellStart"/>
      <w:r w:rsidRPr="00717D76">
        <w:rPr>
          <w:color w:val="000000"/>
        </w:rPr>
        <w:t>АмГПГУ</w:t>
      </w:r>
      <w:proofErr w:type="spellEnd"/>
      <w:r w:rsidRPr="00717D76">
        <w:rPr>
          <w:color w:val="000000"/>
        </w:rPr>
        <w:t xml:space="preserve"> 2017 г </w:t>
      </w:r>
      <w:proofErr w:type="gramStart"/>
      <w:r w:rsidRPr="00717D76">
        <w:rPr>
          <w:color w:val="000000"/>
        </w:rPr>
        <w:t xml:space="preserve">( </w:t>
      </w:r>
      <w:proofErr w:type="gramEnd"/>
      <w:r w:rsidRPr="00717D76">
        <w:rPr>
          <w:color w:val="000000"/>
        </w:rPr>
        <w:t xml:space="preserve">1 выпускница 11 </w:t>
      </w:r>
      <w:proofErr w:type="spellStart"/>
      <w:r w:rsidRPr="00717D76">
        <w:rPr>
          <w:color w:val="000000"/>
        </w:rPr>
        <w:t>кл</w:t>
      </w:r>
      <w:proofErr w:type="spellEnd"/>
      <w:r w:rsidRPr="00717D76">
        <w:rPr>
          <w:color w:val="000000"/>
        </w:rPr>
        <w:t xml:space="preserve"> </w:t>
      </w:r>
      <w:proofErr w:type="spellStart"/>
      <w:r w:rsidRPr="00717D76">
        <w:rPr>
          <w:color w:val="000000"/>
        </w:rPr>
        <w:t>Дороганова</w:t>
      </w:r>
      <w:proofErr w:type="spellEnd"/>
      <w:r w:rsidRPr="00717D76">
        <w:rPr>
          <w:color w:val="000000"/>
        </w:rPr>
        <w:t xml:space="preserve"> Кристина)</w:t>
      </w:r>
    </w:p>
    <w:p w:rsidR="00B720FD" w:rsidRDefault="00B720FD" w:rsidP="00717D76"/>
    <w:p w:rsidR="00B720FD" w:rsidRPr="00717D76" w:rsidRDefault="00B720FD" w:rsidP="00717D76"/>
    <w:p w:rsidR="00717D76" w:rsidRPr="00717D76" w:rsidRDefault="00717D76" w:rsidP="00717D76">
      <w:pPr>
        <w:jc w:val="center"/>
        <w:rPr>
          <w:b/>
        </w:rPr>
      </w:pPr>
      <w:r w:rsidRPr="00717D76">
        <w:rPr>
          <w:b/>
        </w:rPr>
        <w:lastRenderedPageBreak/>
        <w:t>Реализация  проекта «Инклюзивное образование»</w:t>
      </w:r>
    </w:p>
    <w:p w:rsidR="00717D76" w:rsidRPr="00717D76" w:rsidRDefault="00717D76" w:rsidP="00717D76">
      <w:pPr>
        <w:jc w:val="center"/>
        <w:rPr>
          <w:b/>
        </w:rPr>
      </w:pPr>
      <w:r w:rsidRPr="00717D7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338455</wp:posOffset>
            </wp:positionV>
            <wp:extent cx="6315075" cy="4735830"/>
            <wp:effectExtent l="133350" t="114300" r="123825" b="160020"/>
            <wp:wrapTight wrapText="bothSides">
              <wp:wrapPolygon edited="0">
                <wp:start x="-326" y="-521"/>
                <wp:lineTo x="-456" y="-348"/>
                <wp:lineTo x="-456" y="21895"/>
                <wp:lineTo x="10490" y="22069"/>
                <wp:lineTo x="10556" y="22243"/>
                <wp:lineTo x="10881" y="22243"/>
                <wp:lineTo x="10947" y="22069"/>
                <wp:lineTo x="21958" y="21895"/>
                <wp:lineTo x="21893" y="-521"/>
                <wp:lineTo x="-326" y="-521"/>
              </wp:wrapPolygon>
            </wp:wrapTight>
            <wp:docPr id="1" name="Рисунок 1" descr="C:\Users\Admin\Desktop\рабочий стол 2017\Desktop\почта\2017\июнь\29\hello_html_m6929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 2017\Desktop\почта\2017\июнь\29\hello_html_m69298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35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17D76">
        <w:rPr>
          <w:b/>
        </w:rPr>
        <w:t xml:space="preserve"> в МБОУ СОШ с.п. «Поселок Молодежный» в 201</w:t>
      </w:r>
      <w:r w:rsidR="00B95577">
        <w:rPr>
          <w:b/>
        </w:rPr>
        <w:t>7</w:t>
      </w:r>
      <w:r w:rsidRPr="00717D76">
        <w:rPr>
          <w:b/>
        </w:rPr>
        <w:t>-201</w:t>
      </w:r>
      <w:r w:rsidR="00B95577">
        <w:rPr>
          <w:b/>
        </w:rPr>
        <w:t>8</w:t>
      </w:r>
      <w:r w:rsidRPr="00717D76">
        <w:rPr>
          <w:b/>
        </w:rPr>
        <w:t xml:space="preserve"> г</w:t>
      </w:r>
    </w:p>
    <w:p w:rsidR="00717D76" w:rsidRPr="00717D76" w:rsidRDefault="00717D76" w:rsidP="00717D76">
      <w:r w:rsidRPr="00717D76">
        <w:t xml:space="preserve">- создана </w:t>
      </w:r>
      <w:proofErr w:type="spellStart"/>
      <w:r w:rsidRPr="00717D76">
        <w:t>безбарьерная</w:t>
      </w:r>
      <w:proofErr w:type="spellEnd"/>
      <w:r w:rsidRPr="00717D76">
        <w:t xml:space="preserve"> среда в школе</w:t>
      </w:r>
    </w:p>
    <w:p w:rsidR="00717D76" w:rsidRPr="00B720FD" w:rsidRDefault="00717D76" w:rsidP="00717D76">
      <w:pPr>
        <w:spacing w:before="180" w:after="180"/>
      </w:pPr>
      <w:r w:rsidRPr="00B720FD">
        <w:rPr>
          <w:i/>
          <w:iCs/>
        </w:rPr>
        <w:t>организационно-управленческое обеспечение:</w:t>
      </w:r>
    </w:p>
    <w:p w:rsidR="00717D76" w:rsidRPr="00B720FD" w:rsidRDefault="00717D76" w:rsidP="00717D76">
      <w:pPr>
        <w:numPr>
          <w:ilvl w:val="0"/>
          <w:numId w:val="40"/>
        </w:numPr>
        <w:ind w:left="390"/>
      </w:pPr>
      <w:r w:rsidRPr="00B720FD">
        <w:t>создана рабочей группы по разработке проекта «Обучение и социализация детей с ограниченными возможностями в инклюзивном образовательном пространстве ОУ»;</w:t>
      </w:r>
    </w:p>
    <w:p w:rsidR="00717D76" w:rsidRPr="00B720FD" w:rsidRDefault="00717D76" w:rsidP="00717D76">
      <w:pPr>
        <w:numPr>
          <w:ilvl w:val="0"/>
          <w:numId w:val="40"/>
        </w:numPr>
        <w:ind w:left="390"/>
      </w:pPr>
      <w:r w:rsidRPr="00B720FD">
        <w:t>создан банк данных о детях с ограниченными возможностями здоровья, в том числе, детях-инвалидах в ОУ;</w:t>
      </w:r>
    </w:p>
    <w:p w:rsidR="00717D76" w:rsidRPr="00B720FD" w:rsidRDefault="00717D76" w:rsidP="00717D76">
      <w:pPr>
        <w:numPr>
          <w:ilvl w:val="0"/>
          <w:numId w:val="40"/>
        </w:numPr>
        <w:ind w:left="390"/>
      </w:pPr>
      <w:r w:rsidRPr="00B720FD">
        <w:t>сформированы нормативно-правовая, методическая, образовательная, психолого-медико-социальная базы;</w:t>
      </w:r>
    </w:p>
    <w:p w:rsidR="00717D76" w:rsidRPr="00B720FD" w:rsidRDefault="00717D76" w:rsidP="00717D76">
      <w:pPr>
        <w:spacing w:before="180" w:after="180"/>
      </w:pPr>
      <w:r w:rsidRPr="00B720FD">
        <w:rPr>
          <w:i/>
          <w:iCs/>
        </w:rPr>
        <w:t xml:space="preserve"> методическое обеспечение: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организация консультативной помощи педагогам по разработке и внедрению специальных образовательных программ воспитания толерантного отношения к детям с ОВЗ и детям-инвалидам;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мониторинг хода реализации проекта (проведение исследований среди учащихся, родителей, педагогов с целью объективного выяснения состояния дел и корректировки программы);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обеспечение курсовой подготовки и переподготовки педагогических кадров по организации и обеспечению инклюзивного образования;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проведение обучающих семинаров, мастер-классов, тренингов, круглых столов по проблемам инклюзивного образования с привлечением специалистов;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lastRenderedPageBreak/>
        <w:t>разработка и распространение методических рекомендаций, пособий по вопросам инклюзивного образования;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совершенствование научно-методической базы в ОУ по реализации программы инклюзивного образования;</w:t>
      </w:r>
    </w:p>
    <w:p w:rsidR="00717D76" w:rsidRPr="00B720FD" w:rsidRDefault="00717D76" w:rsidP="00717D76">
      <w:pPr>
        <w:numPr>
          <w:ilvl w:val="0"/>
          <w:numId w:val="41"/>
        </w:numPr>
        <w:ind w:left="390"/>
      </w:pPr>
      <w:r w:rsidRPr="00B720FD">
        <w:t>внедрение в практику работы ОУ новых форм и методов деятельности классного руководителя и учителя-предметника в соответствии с программой инклюзивного образования.</w:t>
      </w:r>
    </w:p>
    <w:p w:rsidR="00717D76" w:rsidRPr="00B720FD" w:rsidRDefault="00717D76" w:rsidP="00717D76">
      <w:pPr>
        <w:spacing w:before="180" w:after="180"/>
      </w:pPr>
      <w:r w:rsidRPr="00B720FD">
        <w:t> </w:t>
      </w:r>
    </w:p>
    <w:p w:rsidR="00717D76" w:rsidRPr="00B720FD" w:rsidRDefault="00717D76" w:rsidP="00717D76">
      <w:pPr>
        <w:spacing w:before="180" w:after="180"/>
      </w:pPr>
      <w:r w:rsidRPr="00B720FD">
        <w:rPr>
          <w:i/>
          <w:iCs/>
        </w:rPr>
        <w:t>Психолого-педагогическое обеспечение: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организация работы школьных психолого-педагогических консилиумов с целью выявления особенностей детей с ОВЗ и оказания индивидуальной консультативной помощи обучающимся и их родителям;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разработка тематических образовательных программ, учебно-методических пособий по взаимодействию ОУ и семьи ребёнка с особыми образовательными нуждами;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организация в ОУ постоянно действующих семинаров, круглых столов, тренингов, лекций, мастер-классов для учителей и родителей по основам детской и подростковой психологии и проблемным вопросам;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организация методического сопровождения процесса инклюзивного образования;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организация и проведение мониторинга по проблемам инклюзивного образования в ОУ;</w:t>
      </w:r>
    </w:p>
    <w:p w:rsidR="00717D76" w:rsidRPr="00B720FD" w:rsidRDefault="00717D76" w:rsidP="00717D76">
      <w:pPr>
        <w:numPr>
          <w:ilvl w:val="0"/>
          <w:numId w:val="42"/>
        </w:numPr>
        <w:ind w:left="390"/>
      </w:pPr>
      <w:r w:rsidRPr="00B720FD">
        <w:t>подготовка и публикация на школьном сайте материалов по вопросам инклюзивного образования;</w:t>
      </w:r>
    </w:p>
    <w:p w:rsidR="00717D76" w:rsidRPr="00B720FD" w:rsidRDefault="00717D76" w:rsidP="00717D76">
      <w:pPr>
        <w:spacing w:before="180" w:after="180"/>
      </w:pPr>
      <w:r w:rsidRPr="00B720FD">
        <w:t> </w:t>
      </w:r>
    </w:p>
    <w:p w:rsidR="00717D76" w:rsidRPr="00B720FD" w:rsidRDefault="00717D76" w:rsidP="00717D76">
      <w:pPr>
        <w:spacing w:before="180" w:after="180"/>
      </w:pPr>
      <w:r w:rsidRPr="00B720FD">
        <w:t> </w:t>
      </w:r>
    </w:p>
    <w:p w:rsidR="00717D76" w:rsidRPr="00B720FD" w:rsidRDefault="00717D76" w:rsidP="00717D76">
      <w:pPr>
        <w:spacing w:before="180" w:after="180"/>
      </w:pPr>
      <w:r w:rsidRPr="00B720FD">
        <w:rPr>
          <w:i/>
          <w:iCs/>
        </w:rPr>
        <w:t>Взаимодействие школы с родительской общественностью: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организация и проведение родительских собраний с отделом социальной защиты населения, психологической службы ОУ, района по вопросам инклюзии;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организация и проведение круглых столов, родительских конференций по вопросам охраны здоровья, правового просвещения родителей в вопросах инклюзивного образования;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уроки права для родителей;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организация и проведение в ОУ различных конкурсов среди обучающихся и их родителей по правовым вопросам;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творческие мастерские (родители + дети);</w:t>
      </w:r>
    </w:p>
    <w:p w:rsidR="00717D76" w:rsidRPr="00B720FD" w:rsidRDefault="00717D76" w:rsidP="00717D76">
      <w:pPr>
        <w:numPr>
          <w:ilvl w:val="0"/>
          <w:numId w:val="43"/>
        </w:numPr>
        <w:ind w:left="390"/>
      </w:pPr>
      <w:r w:rsidRPr="00B720FD">
        <w:t>родительские мастер-классы (обмен опытом) по адаптации детей с ОВЗ и детей-инвалидов в образовательном пространстве школы.</w:t>
      </w:r>
    </w:p>
    <w:p w:rsidR="00717D76" w:rsidRPr="00B720FD" w:rsidRDefault="00717D76" w:rsidP="00717D76">
      <w:pPr>
        <w:spacing w:before="180" w:after="180"/>
      </w:pPr>
      <w:r w:rsidRPr="00B720FD">
        <w:t> </w:t>
      </w:r>
    </w:p>
    <w:p w:rsidR="00717D76" w:rsidRDefault="00717D76" w:rsidP="00717D76"/>
    <w:p w:rsidR="00E336E5" w:rsidRDefault="00E336E5" w:rsidP="00717D76"/>
    <w:p w:rsidR="00E336E5" w:rsidRDefault="00E336E5" w:rsidP="00717D76"/>
    <w:p w:rsidR="00E336E5" w:rsidRDefault="00E336E5" w:rsidP="00717D76"/>
    <w:p w:rsidR="00E336E5" w:rsidRDefault="00E336E5" w:rsidP="00717D76"/>
    <w:p w:rsidR="00E336E5" w:rsidRPr="00B720FD" w:rsidRDefault="00E336E5" w:rsidP="00717D76"/>
    <w:p w:rsidR="00717D76" w:rsidRDefault="00717D76" w:rsidP="00717D76"/>
    <w:p w:rsidR="00B95577" w:rsidRDefault="00B95577" w:rsidP="00717D76"/>
    <w:p w:rsidR="00B95577" w:rsidRPr="00B720FD" w:rsidRDefault="00B95577" w:rsidP="00717D76"/>
    <w:p w:rsidR="00717D76" w:rsidRPr="00717D76" w:rsidRDefault="00B95577" w:rsidP="00717D76">
      <w:pPr>
        <w:jc w:val="center"/>
        <w:rPr>
          <w:b/>
        </w:rPr>
      </w:pPr>
      <w:r>
        <w:rPr>
          <w:b/>
        </w:rPr>
        <w:lastRenderedPageBreak/>
        <w:t>Реализуется</w:t>
      </w:r>
      <w:r w:rsidR="00717D76" w:rsidRPr="00717D76">
        <w:rPr>
          <w:b/>
        </w:rPr>
        <w:t xml:space="preserve"> модель работы с ребенком с ОВЗ </w:t>
      </w:r>
    </w:p>
    <w:p w:rsidR="00717D76" w:rsidRPr="00717D76" w:rsidRDefault="00717D76" w:rsidP="00717D76">
      <w:pPr>
        <w:jc w:val="center"/>
        <w:rPr>
          <w:b/>
        </w:rPr>
      </w:pPr>
      <w:r w:rsidRPr="00717D76">
        <w:rPr>
          <w:b/>
        </w:rPr>
        <w:t>в МБОУ СОШ с.п. «Поселок Молодежный»</w:t>
      </w:r>
    </w:p>
    <w:p w:rsidR="00717D76" w:rsidRPr="00717D76" w:rsidRDefault="00717D76" w:rsidP="00717D76">
      <w:pPr>
        <w:ind w:left="502"/>
        <w:jc w:val="both"/>
      </w:pPr>
      <w:r w:rsidRPr="00717D76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351790</wp:posOffset>
            </wp:positionV>
            <wp:extent cx="6427470" cy="4914900"/>
            <wp:effectExtent l="171450" t="171450" r="220980" b="228600"/>
            <wp:wrapTight wrapText="bothSides">
              <wp:wrapPolygon edited="0">
                <wp:start x="-576" y="-753"/>
                <wp:lineTo x="-512" y="22521"/>
                <wp:lineTo x="22279" y="22521"/>
                <wp:lineTo x="22279" y="-753"/>
                <wp:lineTo x="-576" y="-753"/>
              </wp:wrapPolygon>
            </wp:wrapTight>
            <wp:docPr id="2" name="Рисунок 2" descr="C:\Users\Admin\Desktop\рабочий стол 2017\Desktop\почта\2017\июнь\29\rebyonok-s-o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 2017\Desktop\почта\2017\июнь\29\rebyonok-s-ov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914900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41CD" w:rsidRPr="00717D76" w:rsidRDefault="00FC41CD" w:rsidP="00FC41CD">
      <w:pPr>
        <w:jc w:val="both"/>
      </w:pPr>
      <w:r w:rsidRPr="00717D76">
        <w:t xml:space="preserve">. </w:t>
      </w: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36E5" w:rsidRDefault="00E336E5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Обобщенные данные о состоянии здоровья школьников, меры по охране и укреплению здоровья. </w:t>
      </w:r>
    </w:p>
    <w:p w:rsidR="00FC41CD" w:rsidRPr="00717D76" w:rsidRDefault="00FC41CD" w:rsidP="00FC41CD">
      <w:pPr>
        <w:tabs>
          <w:tab w:val="left" w:pos="0"/>
        </w:tabs>
        <w:jc w:val="both"/>
      </w:pPr>
      <w:r w:rsidRPr="00717D76">
        <w:t xml:space="preserve">Одним из приоритетных направлений деятельности школы является сохранение и укрепление здоровья учащихся.  </w:t>
      </w:r>
    </w:p>
    <w:p w:rsidR="00FC41CD" w:rsidRPr="00717D76" w:rsidRDefault="00FC41CD" w:rsidP="00FC41CD">
      <w:pPr>
        <w:tabs>
          <w:tab w:val="left" w:pos="0"/>
        </w:tabs>
        <w:jc w:val="both"/>
      </w:pPr>
      <w:r w:rsidRPr="00717D76">
        <w:t xml:space="preserve">Результаты системы работы школы по </w:t>
      </w:r>
      <w:proofErr w:type="spellStart"/>
      <w:r w:rsidRPr="00717D76">
        <w:t>здоровьесбережению</w:t>
      </w:r>
      <w:proofErr w:type="spellEnd"/>
      <w:r w:rsidRPr="00717D76">
        <w:t xml:space="preserve">:   </w:t>
      </w:r>
    </w:p>
    <w:p w:rsidR="00FC41CD" w:rsidRPr="00717D76" w:rsidRDefault="00FC41CD" w:rsidP="003C5875">
      <w:pPr>
        <w:numPr>
          <w:ilvl w:val="0"/>
          <w:numId w:val="4"/>
        </w:numPr>
        <w:tabs>
          <w:tab w:val="left" w:pos="0"/>
        </w:tabs>
        <w:jc w:val="both"/>
      </w:pPr>
      <w:r w:rsidRPr="00717D76">
        <w:t>положительные качественные изменения в состоянии здоровья учащихся;</w:t>
      </w:r>
    </w:p>
    <w:p w:rsidR="00FC41CD" w:rsidRPr="00717D76" w:rsidRDefault="00FC41CD" w:rsidP="003C5875">
      <w:pPr>
        <w:numPr>
          <w:ilvl w:val="0"/>
          <w:numId w:val="4"/>
        </w:numPr>
        <w:tabs>
          <w:tab w:val="left" w:pos="0"/>
        </w:tabs>
        <w:jc w:val="both"/>
      </w:pPr>
      <w:r w:rsidRPr="00717D76">
        <w:t>организованное  качественное сбалансированное питание,  как фактор укрепления здоровья учащихся.</w:t>
      </w:r>
    </w:p>
    <w:p w:rsidR="00FC41CD" w:rsidRPr="00717D76" w:rsidRDefault="00FC41CD" w:rsidP="003C5875">
      <w:pPr>
        <w:numPr>
          <w:ilvl w:val="0"/>
          <w:numId w:val="4"/>
        </w:numPr>
        <w:tabs>
          <w:tab w:val="left" w:pos="0"/>
        </w:tabs>
        <w:jc w:val="both"/>
      </w:pPr>
      <w:r w:rsidRPr="00717D76">
        <w:t xml:space="preserve">создание  санитарно-гигиенических условий, способствующих укреплению здоровья.   </w:t>
      </w:r>
    </w:p>
    <w:p w:rsidR="00FC41CD" w:rsidRPr="00717D76" w:rsidRDefault="00FC41CD" w:rsidP="00FC41CD">
      <w:pPr>
        <w:tabs>
          <w:tab w:val="left" w:pos="0"/>
        </w:tabs>
        <w:jc w:val="center"/>
        <w:rPr>
          <w:b/>
        </w:rPr>
      </w:pPr>
      <w:r w:rsidRPr="00717D76">
        <w:rPr>
          <w:b/>
        </w:rPr>
        <w:t>Динамика учащихся по группам здоровья</w:t>
      </w:r>
    </w:p>
    <w:p w:rsidR="00FC41CD" w:rsidRPr="00717D76" w:rsidRDefault="00FC41CD" w:rsidP="00FC41CD">
      <w:pPr>
        <w:tabs>
          <w:tab w:val="left" w:pos="0"/>
        </w:tabs>
        <w:rPr>
          <w:b/>
        </w:rPr>
      </w:pPr>
    </w:p>
    <w:tbl>
      <w:tblPr>
        <w:tblW w:w="9865" w:type="dxa"/>
        <w:tblInd w:w="-10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0"/>
        <w:gridCol w:w="1182"/>
        <w:gridCol w:w="1177"/>
        <w:gridCol w:w="1176"/>
        <w:gridCol w:w="1186"/>
        <w:gridCol w:w="803"/>
        <w:gridCol w:w="851"/>
      </w:tblGrid>
      <w:tr w:rsidR="00DB4C51" w:rsidRPr="00717D76" w:rsidTr="00DB4C51">
        <w:trPr>
          <w:cantSplit/>
          <w:trHeight w:val="320"/>
        </w:trPr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1" w:rsidRPr="00717D76" w:rsidRDefault="00DB4C51" w:rsidP="00A67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B95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B95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B95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95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C51" w:rsidRPr="00717D76" w:rsidTr="00DB4C51">
        <w:trPr>
          <w:cantSplit/>
          <w:trHeight w:val="192"/>
        </w:trPr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1" w:rsidRPr="00717D76" w:rsidRDefault="00DB4C51" w:rsidP="00A67C8B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A6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C51" w:rsidRPr="00717D76" w:rsidTr="00DB4C51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  группа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31,3 %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20,7 %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20,7 %</w:t>
            </w:r>
          </w:p>
        </w:tc>
      </w:tr>
      <w:tr w:rsidR="00DB4C51" w:rsidRPr="00717D76" w:rsidTr="00DB4C51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61,1 %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75,3 %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75,3 %</w:t>
            </w:r>
          </w:p>
        </w:tc>
      </w:tr>
      <w:tr w:rsidR="00DB4C51" w:rsidRPr="00717D76" w:rsidTr="00DB4C51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группа 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7,4 %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</w:tr>
      <w:tr w:rsidR="00DB4C51" w:rsidRPr="00717D76" w:rsidTr="00DB4C51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1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инвалиды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243CFD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243CFD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DB4C51" w:rsidRPr="00717D76" w:rsidTr="00DB4C51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физкультурная:  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84,3 %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81,5 %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81,5 %</w:t>
            </w:r>
          </w:p>
        </w:tc>
      </w:tr>
      <w:tr w:rsidR="00DB4C51" w:rsidRPr="00717D76" w:rsidTr="00DB4C51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—  подготовительная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14,1 %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18,5 %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18,5 %</w:t>
            </w:r>
          </w:p>
        </w:tc>
      </w:tr>
      <w:tr w:rsidR="00DB4C51" w:rsidRPr="00717D76" w:rsidTr="00DB4C51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—  спецгруппа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C51" w:rsidRPr="00717D76" w:rsidTr="00DB4C51">
        <w:trPr>
          <w:trHeight w:val="2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Освобождены от физкультуры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1" w:rsidRPr="00717D76" w:rsidRDefault="00DB4C51" w:rsidP="00DB4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41CD" w:rsidRPr="00717D76" w:rsidRDefault="00FC41CD" w:rsidP="00FC41CD">
      <w:pPr>
        <w:tabs>
          <w:tab w:val="left" w:pos="0"/>
        </w:tabs>
        <w:jc w:val="center"/>
        <w:rPr>
          <w:b/>
        </w:rPr>
      </w:pPr>
    </w:p>
    <w:p w:rsidR="00FC41CD" w:rsidRPr="00717D76" w:rsidRDefault="00FC41CD" w:rsidP="00FC41CD"/>
    <w:p w:rsidR="00FC41CD" w:rsidRPr="00717D76" w:rsidRDefault="00FC41CD" w:rsidP="00FC41CD"/>
    <w:p w:rsidR="00FC41CD" w:rsidRPr="00717D76" w:rsidRDefault="00FC41CD" w:rsidP="00FC41CD">
      <w:pPr>
        <w:tabs>
          <w:tab w:val="left" w:pos="0"/>
          <w:tab w:val="left" w:pos="284"/>
        </w:tabs>
        <w:jc w:val="both"/>
      </w:pPr>
      <w:r w:rsidRPr="00717D76">
        <w:t>Организация мероприятий  в рамках программы «Здоровье» позволила  добиться не только положительной динамики физического состояния учащихся, но также способствовала сокращению пропусков занятий, связанных с хроническими проявлениями и по причине простудных заболеваний.</w:t>
      </w:r>
    </w:p>
    <w:p w:rsidR="00FC41CD" w:rsidRPr="00717D76" w:rsidRDefault="00FC41CD" w:rsidP="00FC41CD"/>
    <w:p w:rsidR="00FC41CD" w:rsidRPr="00717D76" w:rsidRDefault="00FC41CD" w:rsidP="00FC41CD">
      <w:pPr>
        <w:tabs>
          <w:tab w:val="left" w:pos="0"/>
        </w:tabs>
        <w:ind w:left="357"/>
        <w:jc w:val="both"/>
      </w:pPr>
      <w:r w:rsidRPr="00717D76">
        <w:t xml:space="preserve">Реализация  программы «Здоровье» осуществляется в  тесной взаимосвязи с медицинскими учреждениями: </w:t>
      </w:r>
      <w:r w:rsidR="00243CFD" w:rsidRPr="00717D76">
        <w:t xml:space="preserve">ФАП </w:t>
      </w:r>
      <w:proofErr w:type="gramStart"/>
      <w:r w:rsidR="00243CFD" w:rsidRPr="00717D76">
        <w:t>п</w:t>
      </w:r>
      <w:proofErr w:type="gramEnd"/>
      <w:r w:rsidR="00243CFD" w:rsidRPr="00717D76">
        <w:t xml:space="preserve"> Молодежный</w:t>
      </w:r>
      <w:r w:rsidRPr="00717D76">
        <w:t>, Центральной районной больницей, отделом здравоохранения Комсомольского муниципального района, с органами обязательного медицинского страхования по вопросам медицинского обследования, оказания врачебной помощи, организации санаторно-курортного лечения и оздоровления детей.</w:t>
      </w:r>
    </w:p>
    <w:p w:rsidR="000E4835" w:rsidRPr="00717D76" w:rsidRDefault="000E4835" w:rsidP="00FC41CD">
      <w:pPr>
        <w:tabs>
          <w:tab w:val="left" w:pos="0"/>
        </w:tabs>
        <w:ind w:left="357"/>
        <w:jc w:val="both"/>
      </w:pPr>
    </w:p>
    <w:p w:rsidR="00FC41CD" w:rsidRPr="00717D76" w:rsidRDefault="00FC41CD" w:rsidP="00FC41CD">
      <w:pPr>
        <w:jc w:val="both"/>
      </w:pPr>
    </w:p>
    <w:p w:rsidR="00FC41CD" w:rsidRPr="00717D76" w:rsidRDefault="00FC41CD" w:rsidP="00FC41CD">
      <w:pPr>
        <w:jc w:val="both"/>
        <w:rPr>
          <w:b/>
        </w:rPr>
      </w:pPr>
      <w:r w:rsidRPr="00717D76">
        <w:rPr>
          <w:b/>
        </w:rPr>
        <w:t>Условия для рационального сочетания труда и отдыха в процессе учебы</w:t>
      </w:r>
    </w:p>
    <w:p w:rsidR="00FC41CD" w:rsidRPr="00717D76" w:rsidRDefault="00FC41CD" w:rsidP="003C5875">
      <w:pPr>
        <w:numPr>
          <w:ilvl w:val="0"/>
          <w:numId w:val="9"/>
        </w:numPr>
        <w:jc w:val="both"/>
        <w:rPr>
          <w:b/>
          <w:i/>
        </w:rPr>
      </w:pPr>
      <w:r w:rsidRPr="00717D76">
        <w:rPr>
          <w:b/>
          <w:i/>
        </w:rPr>
        <w:t>Организация режима школьной жизни</w:t>
      </w:r>
    </w:p>
    <w:p w:rsidR="00FC41CD" w:rsidRPr="00717D76" w:rsidRDefault="00FC41CD" w:rsidP="003C5875">
      <w:pPr>
        <w:numPr>
          <w:ilvl w:val="0"/>
          <w:numId w:val="10"/>
        </w:numPr>
        <w:shd w:val="clear" w:color="auto" w:fill="FFFFFF"/>
        <w:ind w:right="48"/>
        <w:jc w:val="both"/>
        <w:rPr>
          <w:spacing w:val="-3"/>
        </w:rPr>
      </w:pPr>
      <w:r w:rsidRPr="00717D76">
        <w:rPr>
          <w:spacing w:val="-3"/>
        </w:rPr>
        <w:t>Снятие физических нагрузок через:</w:t>
      </w:r>
    </w:p>
    <w:p w:rsidR="00FC41CD" w:rsidRPr="00717D76" w:rsidRDefault="00FC41CD" w:rsidP="00FC41CD">
      <w:pPr>
        <w:widowControl w:val="0"/>
        <w:shd w:val="clear" w:color="auto" w:fill="FFFFFF"/>
        <w:autoSpaceDE w:val="0"/>
        <w:autoSpaceDN w:val="0"/>
        <w:adjustRightInd w:val="0"/>
        <w:ind w:left="360" w:right="48"/>
        <w:jc w:val="both"/>
        <w:rPr>
          <w:spacing w:val="-3"/>
        </w:rPr>
      </w:pPr>
      <w:r w:rsidRPr="00717D76">
        <w:rPr>
          <w:spacing w:val="-3"/>
        </w:rPr>
        <w:t xml:space="preserve">      Оптимальный годовой календарный учебный график, позволяющий равномерно        </w:t>
      </w:r>
    </w:p>
    <w:p w:rsidR="00FC41CD" w:rsidRPr="00717D76" w:rsidRDefault="00FC41CD" w:rsidP="00FC41CD">
      <w:pPr>
        <w:widowControl w:val="0"/>
        <w:shd w:val="clear" w:color="auto" w:fill="FFFFFF"/>
        <w:autoSpaceDE w:val="0"/>
        <w:autoSpaceDN w:val="0"/>
        <w:adjustRightInd w:val="0"/>
        <w:ind w:left="360" w:right="48"/>
        <w:jc w:val="both"/>
        <w:rPr>
          <w:spacing w:val="-3"/>
        </w:rPr>
      </w:pPr>
      <w:r w:rsidRPr="00717D76">
        <w:rPr>
          <w:spacing w:val="-3"/>
        </w:rPr>
        <w:t xml:space="preserve">      чередовать учебную деятельность и отдых: 1 классы – 33учебные недели, </w:t>
      </w:r>
    </w:p>
    <w:p w:rsidR="00FC41CD" w:rsidRPr="00717D76" w:rsidRDefault="00FC41CD" w:rsidP="00FC41CD">
      <w:pPr>
        <w:widowControl w:val="0"/>
        <w:shd w:val="clear" w:color="auto" w:fill="FFFFFF"/>
        <w:autoSpaceDE w:val="0"/>
        <w:autoSpaceDN w:val="0"/>
        <w:adjustRightInd w:val="0"/>
        <w:ind w:left="360" w:right="48"/>
        <w:jc w:val="both"/>
        <w:rPr>
          <w:spacing w:val="-3"/>
        </w:rPr>
      </w:pPr>
      <w:r w:rsidRPr="00717D76">
        <w:rPr>
          <w:spacing w:val="-3"/>
        </w:rPr>
        <w:t xml:space="preserve">      дополнительные каникулы  в середине 3 четверти. 2 - 11 классы- 34 учебные недели,  </w:t>
      </w:r>
    </w:p>
    <w:p w:rsidR="00FC41CD" w:rsidRPr="00717D76" w:rsidRDefault="00FC41CD" w:rsidP="00FC41CD">
      <w:pPr>
        <w:widowControl w:val="0"/>
        <w:shd w:val="clear" w:color="auto" w:fill="FFFFFF"/>
        <w:autoSpaceDE w:val="0"/>
        <w:autoSpaceDN w:val="0"/>
        <w:adjustRightInd w:val="0"/>
        <w:ind w:left="360" w:right="48"/>
        <w:jc w:val="both"/>
        <w:rPr>
          <w:spacing w:val="-3"/>
        </w:rPr>
      </w:pPr>
      <w:r w:rsidRPr="00717D76">
        <w:rPr>
          <w:spacing w:val="-3"/>
        </w:rPr>
        <w:t xml:space="preserve">      разбит на 4 периода.</w:t>
      </w:r>
    </w:p>
    <w:p w:rsidR="00FC41CD" w:rsidRPr="00717D76" w:rsidRDefault="00FC41CD" w:rsidP="003C5875">
      <w:pPr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ind w:right="29"/>
        <w:jc w:val="both"/>
      </w:pPr>
      <w:r w:rsidRPr="00717D76">
        <w:rPr>
          <w:spacing w:val="-4"/>
        </w:rPr>
        <w:t xml:space="preserve">Пятидневный режим обучения в1-х классах и 6-дневный режим обучения 2-11 классах с соблюдением требований к максимальному </w:t>
      </w:r>
      <w:r w:rsidRPr="00717D76">
        <w:t>объему учебной нагрузки.</w:t>
      </w:r>
    </w:p>
    <w:p w:rsidR="00FC41CD" w:rsidRPr="00717D76" w:rsidRDefault="00FC41CD" w:rsidP="003C5875">
      <w:pPr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ind w:right="29"/>
        <w:jc w:val="both"/>
      </w:pPr>
      <w:r w:rsidRPr="00717D76">
        <w:rPr>
          <w:spacing w:val="-3"/>
        </w:rPr>
        <w:t xml:space="preserve">«Ступенчатый режим» постепенного наращивания учебного процесса: в </w:t>
      </w:r>
      <w:r w:rsidRPr="00717D76">
        <w:t xml:space="preserve">сентябре-октябре в1-х классах. </w:t>
      </w:r>
    </w:p>
    <w:p w:rsidR="00FC41CD" w:rsidRPr="00717D76" w:rsidRDefault="00FC41CD" w:rsidP="003C5875">
      <w:pPr>
        <w:framePr w:hSpace="180" w:wrap="around" w:vAnchor="text" w:hAnchor="text" w:xAlign="center" w:y="1"/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ind w:right="29"/>
        <w:suppressOverlap/>
        <w:jc w:val="both"/>
        <w:rPr>
          <w:spacing w:val="-2"/>
        </w:rPr>
      </w:pPr>
      <w:r w:rsidRPr="00717D76">
        <w:rPr>
          <w:spacing w:val="-2"/>
        </w:rPr>
        <w:lastRenderedPageBreak/>
        <w:t xml:space="preserve">недели (учет </w:t>
      </w:r>
      <w:proofErr w:type="spellStart"/>
      <w:r w:rsidRPr="00717D76">
        <w:rPr>
          <w:spacing w:val="-2"/>
        </w:rPr>
        <w:t>биоритмологического</w:t>
      </w:r>
      <w:proofErr w:type="spellEnd"/>
      <w:r w:rsidRPr="00717D76">
        <w:rPr>
          <w:spacing w:val="-2"/>
        </w:rPr>
        <w:t xml:space="preserve"> </w:t>
      </w:r>
      <w:r w:rsidRPr="00717D76">
        <w:t>оптимума умственной и физической работоспособности).</w:t>
      </w:r>
    </w:p>
    <w:p w:rsidR="00FC41CD" w:rsidRPr="00717D76" w:rsidRDefault="00FC41CD" w:rsidP="003C5875">
      <w:pPr>
        <w:framePr w:hSpace="180" w:wrap="around" w:vAnchor="text" w:hAnchor="text" w:xAlign="center" w:y="1"/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uppressOverlap/>
      </w:pPr>
      <w:r w:rsidRPr="00717D76">
        <w:rPr>
          <w:spacing w:val="-1"/>
        </w:rPr>
        <w:t>35-минутный урок в течение всего учебного года.в1 классах и 45 -</w:t>
      </w:r>
      <w:proofErr w:type="spellStart"/>
      <w:r w:rsidRPr="00717D76">
        <w:rPr>
          <w:spacing w:val="-1"/>
        </w:rPr>
        <w:t>минутый</w:t>
      </w:r>
      <w:proofErr w:type="spellEnd"/>
      <w:r w:rsidRPr="00717D76">
        <w:rPr>
          <w:spacing w:val="-1"/>
        </w:rPr>
        <w:t xml:space="preserve"> во2-11 классах.</w:t>
      </w:r>
    </w:p>
    <w:p w:rsidR="00FC41CD" w:rsidRPr="00717D76" w:rsidRDefault="00FC41CD" w:rsidP="003C5875">
      <w:pPr>
        <w:framePr w:hSpace="180" w:wrap="around" w:vAnchor="text" w:hAnchor="text" w:xAlign="center" w:y="1"/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ind w:right="29"/>
        <w:suppressOverlap/>
        <w:jc w:val="both"/>
        <w:rPr>
          <w:spacing w:val="-2"/>
        </w:rPr>
      </w:pPr>
      <w:r w:rsidRPr="00717D76">
        <w:rPr>
          <w:spacing w:val="-4"/>
        </w:rPr>
        <w:t xml:space="preserve">Ежедневная динамическая пауза на свежем воздухе после 2-го </w:t>
      </w:r>
      <w:r w:rsidRPr="00717D76">
        <w:t>урока и 3 урока</w:t>
      </w:r>
    </w:p>
    <w:p w:rsidR="00FC41CD" w:rsidRPr="00717D76" w:rsidRDefault="00FC41CD" w:rsidP="003C5875">
      <w:pPr>
        <w:framePr w:hSpace="180" w:wrap="around" w:vAnchor="text" w:hAnchor="text" w:xAlign="center" w:y="1"/>
        <w:widowControl w:val="0"/>
        <w:numPr>
          <w:ilvl w:val="0"/>
          <w:numId w:val="1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uppressOverlap/>
        <w:rPr>
          <w:spacing w:val="-3"/>
        </w:rPr>
      </w:pPr>
      <w:r w:rsidRPr="00717D76">
        <w:rPr>
          <w:spacing w:val="-3"/>
        </w:rPr>
        <w:t>Рациональный объем  домашних заданий, отсутствие домашних заданий в 1  классе.</w:t>
      </w:r>
    </w:p>
    <w:p w:rsidR="00FC41CD" w:rsidRPr="00717D76" w:rsidRDefault="00FC41CD" w:rsidP="003C5875">
      <w:pPr>
        <w:numPr>
          <w:ilvl w:val="0"/>
          <w:numId w:val="10"/>
        </w:numPr>
        <w:jc w:val="both"/>
      </w:pPr>
      <w:r w:rsidRPr="00717D76">
        <w:rPr>
          <w:spacing w:val="-3"/>
        </w:rPr>
        <w:t xml:space="preserve">Составление расписания с учетом динамики умственной работоспособности в течение дня и недели. </w:t>
      </w:r>
      <w:r w:rsidRPr="00717D76">
        <w:t xml:space="preserve"> </w:t>
      </w:r>
    </w:p>
    <w:p w:rsidR="00FC41CD" w:rsidRPr="00717D76" w:rsidRDefault="00FC41CD" w:rsidP="00FC41CD">
      <w:pPr>
        <w:jc w:val="both"/>
        <w:rPr>
          <w:b/>
          <w:i/>
        </w:rPr>
      </w:pPr>
      <w:r w:rsidRPr="00717D76">
        <w:rPr>
          <w:b/>
        </w:rPr>
        <w:t>2</w:t>
      </w:r>
      <w:r w:rsidRPr="00717D76">
        <w:rPr>
          <w:b/>
          <w:i/>
        </w:rPr>
        <w:t>. Создание предметно- пространственной среды</w:t>
      </w:r>
    </w:p>
    <w:p w:rsidR="00FC41CD" w:rsidRPr="00717D76" w:rsidRDefault="00FC41CD" w:rsidP="003C5875">
      <w:pPr>
        <w:numPr>
          <w:ilvl w:val="0"/>
          <w:numId w:val="7"/>
        </w:numPr>
        <w:shd w:val="clear" w:color="auto" w:fill="FFFFFF"/>
        <w:tabs>
          <w:tab w:val="left" w:pos="806"/>
        </w:tabs>
        <w:ind w:right="38"/>
        <w:jc w:val="both"/>
        <w:rPr>
          <w:b/>
          <w:bCs/>
          <w:spacing w:val="-2"/>
        </w:rPr>
      </w:pPr>
      <w:r w:rsidRPr="00717D76">
        <w:rPr>
          <w:spacing w:val="-4"/>
        </w:rPr>
        <w:t>Отдельный блок для начальной школы</w:t>
      </w:r>
      <w:r w:rsidRPr="00717D76">
        <w:t>.</w:t>
      </w:r>
    </w:p>
    <w:p w:rsidR="00FC41CD" w:rsidRPr="00717D76" w:rsidRDefault="00FC41CD" w:rsidP="003C5875">
      <w:pPr>
        <w:numPr>
          <w:ilvl w:val="0"/>
          <w:numId w:val="7"/>
        </w:numPr>
        <w:tabs>
          <w:tab w:val="left" w:pos="176"/>
        </w:tabs>
        <w:ind w:right="44"/>
        <w:jc w:val="both"/>
      </w:pPr>
      <w:r w:rsidRPr="00717D76">
        <w:rPr>
          <w:spacing w:val="-5"/>
        </w:rPr>
        <w:t xml:space="preserve">Обеспечение обучающихся удобным рабочим местом за партой </w:t>
      </w:r>
      <w:r w:rsidRPr="00717D76">
        <w:rPr>
          <w:spacing w:val="-2"/>
        </w:rPr>
        <w:t>в соответствии с ростом и состоянием слуха и зрения. Для детей с наруше</w:t>
      </w:r>
      <w:r w:rsidRPr="00717D76">
        <w:rPr>
          <w:spacing w:val="-2"/>
        </w:rPr>
        <w:softHyphen/>
      </w:r>
      <w:r w:rsidRPr="00717D76">
        <w:rPr>
          <w:spacing w:val="-4"/>
        </w:rPr>
        <w:t xml:space="preserve">ниями слуха и зрения парты, независимо от их роста, ставятся первыми, причем для </w:t>
      </w:r>
      <w:r w:rsidRPr="00717D76">
        <w:rPr>
          <w:spacing w:val="-3"/>
        </w:rPr>
        <w:t>детей с пониженной остротой зрения они размещаются в первом ряду от окна.</w:t>
      </w:r>
    </w:p>
    <w:p w:rsidR="00FC41CD" w:rsidRPr="00717D76" w:rsidRDefault="00FC41CD" w:rsidP="003C5875">
      <w:pPr>
        <w:numPr>
          <w:ilvl w:val="0"/>
          <w:numId w:val="7"/>
        </w:numPr>
        <w:shd w:val="clear" w:color="auto" w:fill="FFFFFF"/>
        <w:jc w:val="both"/>
        <w:rPr>
          <w:spacing w:val="-1"/>
        </w:rPr>
      </w:pPr>
      <w:r w:rsidRPr="00717D76">
        <w:rPr>
          <w:spacing w:val="-1"/>
        </w:rPr>
        <w:t>Парты в классных комнатах располагаются так, чтобы можно было организо</w:t>
      </w:r>
      <w:r w:rsidRPr="00717D76">
        <w:rPr>
          <w:spacing w:val="-1"/>
        </w:rPr>
        <w:softHyphen/>
        <w:t>вать фронтальную, групповую и парную работу обучающихся на уроке.</w:t>
      </w:r>
    </w:p>
    <w:p w:rsidR="00FC41CD" w:rsidRPr="00717D76" w:rsidRDefault="00FC41CD" w:rsidP="00FC41CD">
      <w:pPr>
        <w:jc w:val="both"/>
        <w:rPr>
          <w:b/>
          <w:i/>
        </w:rPr>
      </w:pPr>
      <w:r w:rsidRPr="00717D76">
        <w:rPr>
          <w:b/>
        </w:rPr>
        <w:t>3</w:t>
      </w:r>
      <w:r w:rsidRPr="00717D76">
        <w:rPr>
          <w:b/>
          <w:i/>
        </w:rPr>
        <w:t xml:space="preserve">. Организация </w:t>
      </w:r>
      <w:proofErr w:type="spellStart"/>
      <w:r w:rsidRPr="00717D76">
        <w:rPr>
          <w:b/>
          <w:i/>
        </w:rPr>
        <w:t>учебно</w:t>
      </w:r>
      <w:proofErr w:type="spellEnd"/>
      <w:r w:rsidRPr="00717D76">
        <w:rPr>
          <w:b/>
          <w:i/>
        </w:rPr>
        <w:t xml:space="preserve"> - познавательной деятельности</w:t>
      </w:r>
    </w:p>
    <w:p w:rsidR="00FC41CD" w:rsidRPr="00717D76" w:rsidRDefault="00FC41CD" w:rsidP="003C5875">
      <w:pPr>
        <w:numPr>
          <w:ilvl w:val="0"/>
          <w:numId w:val="8"/>
        </w:numPr>
        <w:ind w:right="44"/>
        <w:jc w:val="both"/>
      </w:pPr>
      <w:r w:rsidRPr="00717D76">
        <w:rPr>
          <w:spacing w:val="-4"/>
        </w:rPr>
        <w:t>Использование в учебном процессе</w:t>
      </w:r>
      <w:r w:rsidRPr="00717D76">
        <w:rPr>
          <w:spacing w:val="-2"/>
        </w:rPr>
        <w:t xml:space="preserve"> </w:t>
      </w:r>
      <w:proofErr w:type="spellStart"/>
      <w:r w:rsidRPr="00717D76">
        <w:rPr>
          <w:spacing w:val="-2"/>
        </w:rPr>
        <w:t>здоровьесберегающих</w:t>
      </w:r>
      <w:proofErr w:type="spellEnd"/>
      <w:r w:rsidRPr="00717D76">
        <w:rPr>
          <w:spacing w:val="-2"/>
        </w:rPr>
        <w:t xml:space="preserve"> технологий: </w:t>
      </w:r>
    </w:p>
    <w:p w:rsidR="00FC41CD" w:rsidRPr="00717D76" w:rsidRDefault="00FC41CD" w:rsidP="00FC41CD">
      <w:pPr>
        <w:ind w:left="360" w:right="44"/>
        <w:jc w:val="both"/>
        <w:rPr>
          <w:spacing w:val="-2"/>
        </w:rPr>
      </w:pPr>
      <w:r w:rsidRPr="00717D76">
        <w:rPr>
          <w:spacing w:val="-2"/>
        </w:rPr>
        <w:t xml:space="preserve">      технологии личностно - ориентированного обучения   концептуальные </w:t>
      </w:r>
      <w:proofErr w:type="gramStart"/>
      <w:r w:rsidRPr="00717D76">
        <w:rPr>
          <w:spacing w:val="-2"/>
        </w:rPr>
        <w:t>основы</w:t>
      </w:r>
      <w:proofErr w:type="gramEnd"/>
      <w:r w:rsidRPr="00717D76">
        <w:rPr>
          <w:spacing w:val="-2"/>
        </w:rPr>
        <w:t xml:space="preserve"> которых  заложены в используемых школой  УМК. </w:t>
      </w:r>
    </w:p>
    <w:p w:rsidR="00FC41CD" w:rsidRPr="00717D76" w:rsidRDefault="00FC41CD" w:rsidP="003C5875">
      <w:pPr>
        <w:pStyle w:val="Style31"/>
        <w:widowControl/>
        <w:numPr>
          <w:ilvl w:val="0"/>
          <w:numId w:val="8"/>
        </w:numPr>
        <w:tabs>
          <w:tab w:val="left" w:pos="365"/>
        </w:tabs>
        <w:spacing w:line="240" w:lineRule="auto"/>
        <w:rPr>
          <w:rStyle w:val="FontStyle69"/>
          <w:b w:val="0"/>
          <w:sz w:val="24"/>
          <w:szCs w:val="24"/>
        </w:rPr>
      </w:pPr>
      <w:r w:rsidRPr="00717D76">
        <w:rPr>
          <w:rStyle w:val="FontStyle69"/>
          <w:b w:val="0"/>
          <w:sz w:val="24"/>
          <w:szCs w:val="24"/>
        </w:rPr>
        <w:t>Корректировка учебных планов и программ:</w:t>
      </w:r>
    </w:p>
    <w:p w:rsidR="00FC41CD" w:rsidRPr="00717D76" w:rsidRDefault="00FC41CD" w:rsidP="003C5875">
      <w:pPr>
        <w:pStyle w:val="Style31"/>
        <w:widowControl/>
        <w:numPr>
          <w:ilvl w:val="0"/>
          <w:numId w:val="8"/>
        </w:numPr>
        <w:tabs>
          <w:tab w:val="left" w:pos="176"/>
        </w:tabs>
        <w:spacing w:line="240" w:lineRule="auto"/>
        <w:rPr>
          <w:rStyle w:val="FontStyle69"/>
          <w:b w:val="0"/>
          <w:sz w:val="24"/>
          <w:szCs w:val="24"/>
        </w:rPr>
      </w:pPr>
      <w:r w:rsidRPr="00717D76">
        <w:rPr>
          <w:rStyle w:val="FontStyle69"/>
          <w:b w:val="0"/>
          <w:sz w:val="24"/>
          <w:szCs w:val="24"/>
        </w:rPr>
        <w:t>введение внеурочной деятельности, спортивно-оздоровительного направления – «Подвижные игры»; спортивные секции «Волейбол», «Баскетбол», «Ле</w:t>
      </w:r>
      <w:r w:rsidR="006E6ED8" w:rsidRPr="00717D76">
        <w:rPr>
          <w:rStyle w:val="FontStyle69"/>
          <w:b w:val="0"/>
          <w:sz w:val="24"/>
          <w:szCs w:val="24"/>
        </w:rPr>
        <w:t>гкая атлетика», «</w:t>
      </w:r>
      <w:r w:rsidR="0075607E" w:rsidRPr="00717D76">
        <w:rPr>
          <w:rStyle w:val="FontStyle69"/>
          <w:b w:val="0"/>
          <w:sz w:val="24"/>
          <w:szCs w:val="24"/>
        </w:rPr>
        <w:t>Аэробика</w:t>
      </w:r>
      <w:r w:rsidR="00243CFD" w:rsidRPr="00717D76">
        <w:rPr>
          <w:rStyle w:val="FontStyle69"/>
          <w:b w:val="0"/>
          <w:sz w:val="24"/>
          <w:szCs w:val="24"/>
        </w:rPr>
        <w:t>»</w:t>
      </w:r>
    </w:p>
    <w:p w:rsidR="00FC41CD" w:rsidRPr="00717D76" w:rsidRDefault="00FC41CD" w:rsidP="003C5875">
      <w:pPr>
        <w:pStyle w:val="Style31"/>
        <w:widowControl/>
        <w:numPr>
          <w:ilvl w:val="0"/>
          <w:numId w:val="8"/>
        </w:numPr>
        <w:tabs>
          <w:tab w:val="left" w:pos="176"/>
        </w:tabs>
        <w:spacing w:line="240" w:lineRule="auto"/>
        <w:rPr>
          <w:rStyle w:val="FontStyle69"/>
          <w:b w:val="0"/>
          <w:sz w:val="24"/>
          <w:szCs w:val="24"/>
        </w:rPr>
      </w:pPr>
      <w:r w:rsidRPr="00717D76">
        <w:rPr>
          <w:rStyle w:val="FontStyle69"/>
          <w:b w:val="0"/>
          <w:sz w:val="24"/>
          <w:szCs w:val="24"/>
        </w:rPr>
        <w:t>реализация планов индивидуального обучения для детей с ограниченными возможностями здоровья.</w:t>
      </w:r>
    </w:p>
    <w:p w:rsidR="00FC41CD" w:rsidRPr="00717D76" w:rsidRDefault="00FC41CD" w:rsidP="003C5875">
      <w:pPr>
        <w:numPr>
          <w:ilvl w:val="0"/>
          <w:numId w:val="8"/>
        </w:numPr>
        <w:shd w:val="clear" w:color="auto" w:fill="FFFFFF"/>
        <w:ind w:right="10"/>
        <w:jc w:val="both"/>
        <w:rPr>
          <w:spacing w:val="-1"/>
        </w:rPr>
      </w:pPr>
      <w:proofErr w:type="spellStart"/>
      <w:r w:rsidRPr="00717D76">
        <w:t>Безотметочное</w:t>
      </w:r>
      <w:proofErr w:type="spellEnd"/>
      <w:r w:rsidRPr="00717D76">
        <w:t xml:space="preserve"> обучение </w:t>
      </w:r>
      <w:r w:rsidRPr="00717D76">
        <w:rPr>
          <w:spacing w:val="-1"/>
        </w:rPr>
        <w:t>в 1,2(первое полугодие) классах</w:t>
      </w:r>
    </w:p>
    <w:p w:rsidR="00FC41CD" w:rsidRPr="00717D76" w:rsidRDefault="00FC41CD" w:rsidP="003C5875">
      <w:pPr>
        <w:numPr>
          <w:ilvl w:val="0"/>
          <w:numId w:val="8"/>
        </w:numPr>
        <w:ind w:right="44"/>
        <w:jc w:val="both"/>
      </w:pPr>
      <w:r w:rsidRPr="00717D76">
        <w:t>Применение ИКТ с учетом требований СанПиН.</w:t>
      </w:r>
    </w:p>
    <w:p w:rsidR="00FC41CD" w:rsidRPr="00717D76" w:rsidRDefault="00FC41CD" w:rsidP="003C5875">
      <w:pPr>
        <w:numPr>
          <w:ilvl w:val="0"/>
          <w:numId w:val="8"/>
        </w:numPr>
        <w:ind w:right="44"/>
        <w:jc w:val="both"/>
      </w:pPr>
      <w:r w:rsidRPr="00717D76">
        <w:rPr>
          <w:spacing w:val="-2"/>
        </w:rPr>
        <w:t>Специфика организации учебной деятельности первоклассников в адаптационный период уроков по отдельным предметам</w:t>
      </w:r>
      <w:r w:rsidRPr="00717D76">
        <w:t>: математика, окружающий мир, технология, физкультура, изобразительное искусство, музыка.</w:t>
      </w:r>
    </w:p>
    <w:p w:rsidR="00FC41CD" w:rsidRPr="00717D76" w:rsidRDefault="00FC41CD" w:rsidP="003C5875">
      <w:pPr>
        <w:pStyle w:val="Style41"/>
        <w:widowControl/>
        <w:numPr>
          <w:ilvl w:val="0"/>
          <w:numId w:val="8"/>
        </w:numPr>
        <w:tabs>
          <w:tab w:val="left" w:pos="291"/>
        </w:tabs>
        <w:spacing w:line="240" w:lineRule="auto"/>
        <w:ind w:right="19"/>
        <w:jc w:val="both"/>
        <w:rPr>
          <w:rStyle w:val="FontStyle69"/>
          <w:b w:val="0"/>
          <w:sz w:val="24"/>
          <w:szCs w:val="24"/>
        </w:rPr>
      </w:pPr>
      <w:r w:rsidRPr="00717D76">
        <w:t>Р</w:t>
      </w:r>
      <w:r w:rsidRPr="00717D76">
        <w:rPr>
          <w:rStyle w:val="FontStyle69"/>
          <w:b w:val="0"/>
          <w:sz w:val="24"/>
          <w:szCs w:val="24"/>
        </w:rPr>
        <w:t>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лес, парк; встречи с инспекторами ГИБДД и др.</w:t>
      </w:r>
    </w:p>
    <w:p w:rsidR="00FC41CD" w:rsidRPr="00717D76" w:rsidRDefault="00FC41CD" w:rsidP="00FC41CD"/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b/>
          <w:sz w:val="24"/>
          <w:szCs w:val="24"/>
        </w:rPr>
        <w:t>Организация питания.</w:t>
      </w:r>
    </w:p>
    <w:p w:rsidR="00FC41CD" w:rsidRPr="00717D76" w:rsidRDefault="00FC41CD" w:rsidP="00FC41CD">
      <w:pPr>
        <w:pStyle w:val="af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sz w:val="24"/>
          <w:szCs w:val="24"/>
        </w:rPr>
        <w:t>Питание в школе организовано с соблюдением  всех санитарных требований в соответствии с составленным и согласованным с органами санитарного надзора, перспективным меню.  Все учащиеся школы имеют возможность получать горячее питание. Для этого в школе оборудован современный пищеблок и столовая на 60 посадочных мест. Пищеблок оснащен современным технологическим оборудованием.</w:t>
      </w:r>
    </w:p>
    <w:p w:rsidR="00FC41CD" w:rsidRPr="00717D76" w:rsidRDefault="00FC41CD" w:rsidP="00FC41CD">
      <w:pPr>
        <w:tabs>
          <w:tab w:val="left" w:pos="900"/>
        </w:tabs>
        <w:jc w:val="both"/>
      </w:pPr>
      <w:r w:rsidRPr="00717D76">
        <w:t xml:space="preserve"> Анализ анкет «Питание глазами детей» и «Питание глазами родителей» показал, что и дети и родители полностью удовлетворены качеством питания.</w:t>
      </w:r>
    </w:p>
    <w:p w:rsidR="00FC41CD" w:rsidRPr="00717D76" w:rsidRDefault="00FC41CD" w:rsidP="003C5875">
      <w:pPr>
        <w:numPr>
          <w:ilvl w:val="0"/>
          <w:numId w:val="11"/>
        </w:numPr>
        <w:jc w:val="both"/>
      </w:pPr>
      <w:r w:rsidRPr="00717D76">
        <w:t>охват питанием 100% учащихся, в том числе горячим 100%:</w:t>
      </w:r>
    </w:p>
    <w:p w:rsidR="00FC41CD" w:rsidRPr="00717D76" w:rsidRDefault="00FC41CD" w:rsidP="00FC41CD"/>
    <w:p w:rsidR="006E6ED8" w:rsidRPr="00717D76" w:rsidRDefault="006E6ED8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b/>
          <w:sz w:val="24"/>
          <w:szCs w:val="24"/>
        </w:rPr>
        <w:t>Обеспечение безопасности.</w:t>
      </w:r>
    </w:p>
    <w:p w:rsidR="00FC41CD" w:rsidRPr="00717D76" w:rsidRDefault="00FC41CD" w:rsidP="00FC41CD">
      <w:pPr>
        <w:pStyle w:val="af0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C41CD" w:rsidRPr="00717D76" w:rsidRDefault="00FC41CD" w:rsidP="00FC41CD">
      <w:pPr>
        <w:ind w:firstLine="708"/>
        <w:jc w:val="both"/>
      </w:pPr>
      <w:r w:rsidRPr="00717D76">
        <w:t>В образовательном учреждении ведется пропаганда знаний, обеспечивающих правильные действия в случае ЧС, опасных для жизни и здоровья условиях;</w:t>
      </w:r>
    </w:p>
    <w:p w:rsidR="00FC41CD" w:rsidRPr="00717D76" w:rsidRDefault="00FC41CD" w:rsidP="00FC41CD">
      <w:pPr>
        <w:jc w:val="both"/>
      </w:pPr>
      <w:r w:rsidRPr="00717D76">
        <w:t xml:space="preserve">     На  2 этаже    рекреации оформлен стенд «Безопасность» (стенды по безопасности дорожного движения, пожарной безопасности, ЧС);</w:t>
      </w:r>
    </w:p>
    <w:p w:rsidR="00FC41CD" w:rsidRPr="00717D76" w:rsidRDefault="00FC41CD" w:rsidP="00FC41CD">
      <w:r w:rsidRPr="00717D76">
        <w:t>оформлены  уголки безопасности в классах</w:t>
      </w:r>
      <w:proofErr w:type="gramStart"/>
      <w:r w:rsidRPr="00717D76">
        <w:t xml:space="preserve"> ;</w:t>
      </w:r>
      <w:proofErr w:type="gramEnd"/>
    </w:p>
    <w:p w:rsidR="00FC41CD" w:rsidRPr="00717D76" w:rsidRDefault="00FC41CD" w:rsidP="00FC41CD">
      <w:pPr>
        <w:jc w:val="both"/>
      </w:pPr>
      <w:r w:rsidRPr="00717D76">
        <w:t>встречи учащихся с представителями служб ГО и ЧС, транспортной милиции (линейной  и дорожной);</w:t>
      </w:r>
    </w:p>
    <w:p w:rsidR="00FC41CD" w:rsidRPr="00717D76" w:rsidRDefault="00FC41CD" w:rsidP="00FC41CD">
      <w:pPr>
        <w:jc w:val="both"/>
      </w:pPr>
      <w:r w:rsidRPr="00717D76">
        <w:t xml:space="preserve"> в системе проводятся инструктажи по охране труда и безопасности жизнедеятельности учащихся, педагогического коллектива и персонала школы.</w:t>
      </w:r>
    </w:p>
    <w:p w:rsidR="00FC41CD" w:rsidRPr="00717D76" w:rsidRDefault="00FC41CD" w:rsidP="00FC41CD">
      <w:pPr>
        <w:ind w:firstLine="360"/>
        <w:jc w:val="both"/>
      </w:pPr>
      <w:r w:rsidRPr="00717D76">
        <w:t>В школе созданы безопасные условия пребывания всех участников образовательного процесса. Система безопасности школы функционируют бесперебойно, находится в постоянном развитии и под постоянным контролем органов государственного и общественного управления.</w:t>
      </w:r>
    </w:p>
    <w:p w:rsidR="00FC41CD" w:rsidRPr="00717D76" w:rsidRDefault="00FC41CD" w:rsidP="00FC41CD">
      <w:pPr>
        <w:tabs>
          <w:tab w:val="left" w:pos="2865"/>
        </w:tabs>
        <w:jc w:val="both"/>
        <w:rPr>
          <w:b/>
        </w:rPr>
      </w:pPr>
    </w:p>
    <w:p w:rsidR="00FC41CD" w:rsidRPr="00717D76" w:rsidRDefault="00FC41CD" w:rsidP="00FC41CD">
      <w:pPr>
        <w:jc w:val="both"/>
        <w:rPr>
          <w:b/>
        </w:rPr>
      </w:pPr>
      <w:r w:rsidRPr="00717D76">
        <w:rPr>
          <w:b/>
        </w:rPr>
        <w:t>Перечень дополнительных образовательных услуг, предоставляемых общеобразовательным учреждением, условия и порядок их предоставления.</w:t>
      </w:r>
    </w:p>
    <w:p w:rsidR="00FC41CD" w:rsidRPr="00717D76" w:rsidRDefault="00FC41CD" w:rsidP="00FC41CD">
      <w:pPr>
        <w:ind w:left="360"/>
        <w:jc w:val="both"/>
      </w:pPr>
      <w:r w:rsidRPr="00717D76">
        <w:t>На  базе школы в 201</w:t>
      </w:r>
      <w:r w:rsidR="00582F2D" w:rsidRPr="00717D76">
        <w:t>6</w:t>
      </w:r>
      <w:r w:rsidRPr="00717D76">
        <w:t>-201</w:t>
      </w:r>
      <w:r w:rsidR="00582F2D" w:rsidRPr="00717D76">
        <w:t>7</w:t>
      </w:r>
      <w:r w:rsidRPr="00717D76">
        <w:t xml:space="preserve"> </w:t>
      </w:r>
      <w:proofErr w:type="spellStart"/>
      <w:r w:rsidRPr="00717D76">
        <w:t>уч</w:t>
      </w:r>
      <w:proofErr w:type="gramStart"/>
      <w:r w:rsidRPr="00717D76">
        <w:t>.г</w:t>
      </w:r>
      <w:proofErr w:type="gramEnd"/>
      <w:r w:rsidRPr="00717D76">
        <w:t>оду</w:t>
      </w:r>
      <w:proofErr w:type="spellEnd"/>
      <w:r w:rsidRPr="00717D76">
        <w:t xml:space="preserve">  </w:t>
      </w:r>
      <w:r w:rsidR="00C164E2" w:rsidRPr="00717D76">
        <w:t>о</w:t>
      </w:r>
      <w:r w:rsidR="008F3BCD" w:rsidRPr="00717D76">
        <w:t xml:space="preserve">существлялись </w:t>
      </w:r>
      <w:r w:rsidRPr="00717D76">
        <w:t xml:space="preserve"> дополнительные образовательные услуги.</w:t>
      </w:r>
    </w:p>
    <w:tbl>
      <w:tblPr>
        <w:tblStyle w:val="a3"/>
        <w:tblW w:w="0" w:type="auto"/>
        <w:tblLook w:val="04A0"/>
      </w:tblPr>
      <w:tblGrid>
        <w:gridCol w:w="621"/>
        <w:gridCol w:w="3022"/>
        <w:gridCol w:w="2652"/>
        <w:gridCol w:w="3276"/>
      </w:tblGrid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pPr>
              <w:rPr>
                <w:b/>
              </w:rPr>
            </w:pPr>
            <w:r w:rsidRPr="00717D76">
              <w:rPr>
                <w:b/>
              </w:rPr>
              <w:t>№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pPr>
              <w:rPr>
                <w:b/>
              </w:rPr>
            </w:pPr>
            <w:r w:rsidRPr="00717D76">
              <w:rPr>
                <w:b/>
              </w:rPr>
              <w:t>Наименование кружка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pPr>
              <w:rPr>
                <w:b/>
              </w:rPr>
            </w:pPr>
            <w:r w:rsidRPr="00717D76">
              <w:rPr>
                <w:b/>
              </w:rPr>
              <w:t>ФИО педагога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pPr>
              <w:rPr>
                <w:b/>
              </w:rPr>
            </w:pPr>
            <w:r w:rsidRPr="00717D76">
              <w:rPr>
                <w:b/>
              </w:rPr>
              <w:t>должность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1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717D76" w:rsidP="00A67C8B">
            <w:r w:rsidRPr="00717D76">
              <w:t>Хореографическая студия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B95577" w:rsidP="00A67C8B">
            <w:proofErr w:type="spellStart"/>
            <w:r>
              <w:t>Витионова</w:t>
            </w:r>
            <w:proofErr w:type="spellEnd"/>
            <w:r>
              <w:t xml:space="preserve"> Наталья С</w:t>
            </w:r>
            <w:r w:rsidR="00717D76" w:rsidRPr="00717D76">
              <w:t>ергеевна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Педагог дополнительного образования 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2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шахматы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B42918" w:rsidP="00A67C8B">
            <w:proofErr w:type="spellStart"/>
            <w:r>
              <w:t>Чернышова</w:t>
            </w:r>
            <w:proofErr w:type="spellEnd"/>
            <w:r>
              <w:t xml:space="preserve"> Т.А.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Педагог дополнительного образования МКОУ ДОД центр развития творчества детей и юношества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3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Легкая атлетика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B95577" w:rsidP="00A67C8B">
            <w:r w:rsidRPr="00717D76">
              <w:t>Абросимов Евгений Зиновьевич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Педагог дополнительного образования МКОУ ДОД центр развития творчества детей и юношества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4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Настольный теннис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B95577" w:rsidP="00A67C8B">
            <w:r w:rsidRPr="00717D76">
              <w:t>Абросимов Евгений Зиновьевич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Педагог дополнительного образования МКОУ ДОД центр развития творчества детей и юношества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5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Спортивные игры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Абросимов Евгений Зиновьевич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Учитель физической культуры 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6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Юные Пифагоры</w:t>
            </w:r>
          </w:p>
          <w:p w:rsidR="008F3BCD" w:rsidRPr="00717D76" w:rsidRDefault="008F3BCD" w:rsidP="00A67C8B">
            <w:r w:rsidRPr="00717D76">
              <w:t>(предметный)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proofErr w:type="spellStart"/>
            <w:r w:rsidRPr="00717D76">
              <w:t>Сырова</w:t>
            </w:r>
            <w:proofErr w:type="spellEnd"/>
            <w:r w:rsidRPr="00717D76">
              <w:t xml:space="preserve"> Мария Юрьевна 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 xml:space="preserve">Учитель математики </w:t>
            </w:r>
          </w:p>
          <w:p w:rsidR="008F3BCD" w:rsidRPr="00717D76" w:rsidRDefault="008F3BCD" w:rsidP="00A67C8B">
            <w:r w:rsidRPr="00717D76">
              <w:t>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7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Литературное краеведение</w:t>
            </w:r>
          </w:p>
          <w:p w:rsidR="008F3BCD" w:rsidRPr="00717D76" w:rsidRDefault="008F3BCD" w:rsidP="00A67C8B">
            <w:r w:rsidRPr="00717D76">
              <w:t>(предметный»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Яровая Лидия Михайловна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Учитель русского языка и литературы 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8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Исторический кружок «Поиск»</w:t>
            </w:r>
          </w:p>
          <w:p w:rsidR="008F3BCD" w:rsidRPr="00717D76" w:rsidRDefault="008F3BCD" w:rsidP="00A67C8B">
            <w:r w:rsidRPr="00717D76">
              <w:t>(предметный»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proofErr w:type="spellStart"/>
            <w:r w:rsidRPr="00717D76">
              <w:t>Чернышова</w:t>
            </w:r>
            <w:proofErr w:type="spellEnd"/>
            <w:r w:rsidRPr="00717D76">
              <w:t xml:space="preserve"> Татьяна Анатольевна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Учитель истории</w:t>
            </w:r>
          </w:p>
          <w:p w:rsidR="008F3BCD" w:rsidRPr="00717D76" w:rsidRDefault="008F3BCD" w:rsidP="00A67C8B">
            <w:r w:rsidRPr="00717D76">
              <w:t>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9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Волейбол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Абросимов Евгений Зиновьевич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Учитель физической культуры МБОУ СОШ с.п. «Поселок молодежный»</w:t>
            </w:r>
          </w:p>
        </w:tc>
      </w:tr>
      <w:tr w:rsidR="008F3BCD" w:rsidRPr="00717D76" w:rsidTr="008F3BC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717D76">
            <w:r w:rsidRPr="00717D76">
              <w:t>1</w:t>
            </w:r>
            <w:r w:rsidR="00717D76" w:rsidRPr="00717D76">
              <w:t>0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CD" w:rsidRPr="00717D76" w:rsidRDefault="008F3BCD" w:rsidP="00A67C8B">
            <w:r w:rsidRPr="00717D76">
              <w:t>Золотое перо</w:t>
            </w:r>
          </w:p>
          <w:p w:rsidR="008F3BCD" w:rsidRPr="00717D76" w:rsidRDefault="008F3BCD" w:rsidP="00A67C8B">
            <w:r w:rsidRPr="00717D76">
              <w:t>(предметный»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>Москвина Татьяна Александровна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CD" w:rsidRPr="00717D76" w:rsidRDefault="008F3BCD" w:rsidP="00A67C8B">
            <w:r w:rsidRPr="00717D76">
              <w:t xml:space="preserve">Учитель русского языка и литературы МБОУ СОШ с.п. </w:t>
            </w:r>
            <w:r w:rsidRPr="00717D76">
              <w:lastRenderedPageBreak/>
              <w:t>«Поселок молодежный»</w:t>
            </w:r>
          </w:p>
        </w:tc>
      </w:tr>
    </w:tbl>
    <w:p w:rsidR="00FC41CD" w:rsidRPr="00717D76" w:rsidRDefault="00FC41CD" w:rsidP="00FC41CD">
      <w:pPr>
        <w:ind w:left="360"/>
        <w:jc w:val="both"/>
        <w:rPr>
          <w:b/>
        </w:rPr>
      </w:pPr>
    </w:p>
    <w:p w:rsidR="00FC41CD" w:rsidRPr="00717D76" w:rsidRDefault="00FC41CD" w:rsidP="00FC41CD">
      <w:pPr>
        <w:jc w:val="both"/>
        <w:rPr>
          <w:bCs/>
        </w:rPr>
      </w:pPr>
      <w:r w:rsidRPr="00717D76">
        <w:rPr>
          <w:bCs/>
        </w:rPr>
        <w:t xml:space="preserve">    На протяжении ряда лет школа сельского поселения «Поселок Молодежный» </w:t>
      </w:r>
      <w:proofErr w:type="spellStart"/>
      <w:proofErr w:type="gramStart"/>
      <w:r w:rsidRPr="00717D76">
        <w:rPr>
          <w:bCs/>
        </w:rPr>
        <w:t>сотруд-ничает</w:t>
      </w:r>
      <w:proofErr w:type="spellEnd"/>
      <w:proofErr w:type="gramEnd"/>
      <w:r w:rsidRPr="00717D76">
        <w:rPr>
          <w:bCs/>
        </w:rPr>
        <w:t xml:space="preserve"> с музыкальной школой поселка </w:t>
      </w:r>
      <w:proofErr w:type="spellStart"/>
      <w:r w:rsidRPr="00717D76">
        <w:rPr>
          <w:bCs/>
        </w:rPr>
        <w:t>Хурба</w:t>
      </w:r>
      <w:proofErr w:type="spellEnd"/>
      <w:r w:rsidRPr="00717D76">
        <w:rPr>
          <w:bCs/>
        </w:rPr>
        <w:t>. Ребята постоянные участники торжественных мероприятий школы, поселка, района. В настоящее время в музыкальной школе обучаются 12 учащихся школы поселка Молодежный.</w:t>
      </w:r>
    </w:p>
    <w:p w:rsidR="00FC41CD" w:rsidRPr="00717D76" w:rsidRDefault="00FC41CD" w:rsidP="00FC41CD">
      <w:pPr>
        <w:jc w:val="both"/>
        <w:rPr>
          <w:bCs/>
        </w:rPr>
      </w:pPr>
      <w:r w:rsidRPr="00717D76">
        <w:rPr>
          <w:bCs/>
        </w:rPr>
        <w:t xml:space="preserve">    </w:t>
      </w:r>
      <w:proofErr w:type="gramStart"/>
      <w:r w:rsidRPr="00717D76">
        <w:rPr>
          <w:bCs/>
        </w:rPr>
        <w:t xml:space="preserve">Многолетнее сотрудничество с МОУ ДОД центром развития творчества детей и юношества, позволяет учащимся школы ежегодно выезжать в профильные лагеря с целью расширения  знаний и прохождения исследовательской практики в экологической,  спортивно-технической,  туристско-краеведческой сменах. </w:t>
      </w:r>
      <w:proofErr w:type="gramEnd"/>
    </w:p>
    <w:p w:rsidR="00FC41CD" w:rsidRPr="00717D76" w:rsidRDefault="00FC41CD" w:rsidP="00FC41CD">
      <w:pPr>
        <w:jc w:val="both"/>
        <w:rPr>
          <w:bCs/>
        </w:rPr>
      </w:pPr>
      <w:r w:rsidRPr="00717D76">
        <w:t>В кружках дополнительного образования занимается 95% от общего количества школьников, из них 50% занимается по программе первого года обучения, 50% по программе  второго года. Программы работы кружков разработаны с учетом возрастных групп и году обучения. Занятия в кружках ведутся  для учащихся бесплатно. Руководителями кружков являются квалифицированные преподаватели.</w:t>
      </w:r>
    </w:p>
    <w:p w:rsidR="000E4835" w:rsidRPr="00717D76" w:rsidRDefault="000E4835" w:rsidP="00C164E2">
      <w:pPr>
        <w:jc w:val="both"/>
        <w:rPr>
          <w:b/>
        </w:rPr>
      </w:pPr>
    </w:p>
    <w:p w:rsidR="00FC41CD" w:rsidRPr="00717D76" w:rsidRDefault="00FC41CD" w:rsidP="00FC41CD">
      <w:pPr>
        <w:tabs>
          <w:tab w:val="left" w:pos="900"/>
        </w:tabs>
        <w:ind w:left="360"/>
        <w:jc w:val="both"/>
        <w:rPr>
          <w:u w:val="single"/>
        </w:rPr>
      </w:pPr>
      <w:r w:rsidRPr="00717D76">
        <w:t xml:space="preserve">. </w:t>
      </w: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b/>
          <w:sz w:val="24"/>
          <w:szCs w:val="24"/>
        </w:rPr>
        <w:t xml:space="preserve">Социальная активность и социальное партнерство общеобразовательного учреждения </w:t>
      </w:r>
    </w:p>
    <w:p w:rsidR="00FC41CD" w:rsidRPr="00717D76" w:rsidRDefault="00FC41CD" w:rsidP="00FC41CD">
      <w:pPr>
        <w:pStyle w:val="af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CD" w:rsidRPr="00717D76" w:rsidRDefault="00FC41CD" w:rsidP="00FC41CD">
      <w:pPr>
        <w:shd w:val="clear" w:color="auto" w:fill="FFFFFF"/>
        <w:ind w:firstLine="557"/>
        <w:jc w:val="both"/>
      </w:pPr>
      <w:r w:rsidRPr="00717D76">
        <w:t xml:space="preserve">Школа проявляет  значительную социальную активность в обеспечении партнерства и сотрудничества с ВУЗами, учреждениями среднего профессионального образования, предприятиями и организациями. </w:t>
      </w:r>
    </w:p>
    <w:p w:rsidR="00FC41CD" w:rsidRPr="00717D76" w:rsidRDefault="00FC41CD" w:rsidP="00FC41CD">
      <w:pPr>
        <w:pStyle w:val="af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sz w:val="24"/>
          <w:szCs w:val="24"/>
        </w:rPr>
        <w:t>Наша школа – открытая образовательная система</w:t>
      </w: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7D76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образовательного учреждения   осуществлялось с  такими организациями социальной сферы как: </w:t>
      </w:r>
    </w:p>
    <w:p w:rsidR="00FC41CD" w:rsidRPr="00717D76" w:rsidRDefault="00FC41CD" w:rsidP="003C5875">
      <w:pPr>
        <w:pStyle w:val="af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D76">
        <w:rPr>
          <w:rFonts w:ascii="Times New Roman" w:hAnsi="Times New Roman" w:cs="Times New Roman"/>
          <w:sz w:val="24"/>
          <w:szCs w:val="24"/>
        </w:rPr>
        <w:t>МОУ ДОД центр развития творчества детей и юношества с. Новый Мир;</w:t>
      </w:r>
    </w:p>
    <w:p w:rsidR="00FC41CD" w:rsidRPr="00717D76" w:rsidRDefault="00FC41CD" w:rsidP="003C5875">
      <w:pPr>
        <w:numPr>
          <w:ilvl w:val="0"/>
          <w:numId w:val="12"/>
        </w:numPr>
        <w:jc w:val="both"/>
      </w:pPr>
      <w:r w:rsidRPr="00717D76">
        <w:t xml:space="preserve"> Центр этнографической культуры с. Верхняя </w:t>
      </w:r>
      <w:proofErr w:type="spellStart"/>
      <w:r w:rsidRPr="00717D76">
        <w:t>Эконь</w:t>
      </w:r>
      <w:proofErr w:type="spellEnd"/>
      <w:r w:rsidRPr="00717D76">
        <w:t xml:space="preserve">; </w:t>
      </w:r>
    </w:p>
    <w:p w:rsidR="00FC41CD" w:rsidRPr="00717D76" w:rsidRDefault="00FC41CD" w:rsidP="003C5875">
      <w:pPr>
        <w:numPr>
          <w:ilvl w:val="0"/>
          <w:numId w:val="12"/>
        </w:numPr>
        <w:jc w:val="both"/>
      </w:pPr>
      <w:r w:rsidRPr="00717D76">
        <w:t xml:space="preserve">Комсомольский филиал государственного учреждения «Краевой молодежный социальный медико-педагогический центр»; </w:t>
      </w:r>
    </w:p>
    <w:p w:rsidR="00FC41CD" w:rsidRPr="00717D76" w:rsidRDefault="00FC41CD" w:rsidP="003C5875">
      <w:pPr>
        <w:numPr>
          <w:ilvl w:val="0"/>
          <w:numId w:val="12"/>
        </w:numPr>
        <w:jc w:val="both"/>
      </w:pPr>
      <w:r w:rsidRPr="00717D76">
        <w:t xml:space="preserve">Музыкальная школа с. </w:t>
      </w:r>
      <w:proofErr w:type="spellStart"/>
      <w:r w:rsidRPr="00717D76">
        <w:t>Хурба</w:t>
      </w:r>
      <w:proofErr w:type="spellEnd"/>
      <w:r w:rsidRPr="00717D76">
        <w:t xml:space="preserve">; </w:t>
      </w:r>
    </w:p>
    <w:p w:rsidR="00FC41CD" w:rsidRPr="00717D76" w:rsidRDefault="00FC41CD" w:rsidP="003C5875">
      <w:pPr>
        <w:numPr>
          <w:ilvl w:val="0"/>
          <w:numId w:val="12"/>
        </w:numPr>
        <w:jc w:val="both"/>
      </w:pPr>
      <w:r w:rsidRPr="00717D76">
        <w:t xml:space="preserve">Дом Культуры с.п. «Поселок Молодежный»; </w:t>
      </w:r>
    </w:p>
    <w:p w:rsidR="00FC41CD" w:rsidRPr="00717D76" w:rsidRDefault="00FC41CD" w:rsidP="003C5875">
      <w:pPr>
        <w:numPr>
          <w:ilvl w:val="0"/>
          <w:numId w:val="12"/>
        </w:numPr>
        <w:jc w:val="both"/>
      </w:pPr>
      <w:r w:rsidRPr="00717D76">
        <w:t>МОУДОУ с.п. «Поселок Молодежный».</w:t>
      </w:r>
    </w:p>
    <w:p w:rsidR="00717D76" w:rsidRPr="00717D76" w:rsidRDefault="00717D76" w:rsidP="003C5875">
      <w:pPr>
        <w:numPr>
          <w:ilvl w:val="0"/>
          <w:numId w:val="12"/>
        </w:numPr>
        <w:jc w:val="both"/>
      </w:pPr>
      <w:proofErr w:type="spellStart"/>
      <w:r w:rsidRPr="00717D76">
        <w:t>КмГТГУ</w:t>
      </w:r>
      <w:proofErr w:type="spellEnd"/>
    </w:p>
    <w:p w:rsidR="00243CFD" w:rsidRPr="00717D76" w:rsidRDefault="00717D76" w:rsidP="003C5875">
      <w:pPr>
        <w:numPr>
          <w:ilvl w:val="0"/>
          <w:numId w:val="12"/>
        </w:numPr>
        <w:jc w:val="both"/>
      </w:pPr>
      <w:proofErr w:type="spellStart"/>
      <w:r w:rsidRPr="00717D76">
        <w:t>КмГПГ</w:t>
      </w:r>
      <w:r w:rsidR="00243CFD" w:rsidRPr="00717D76">
        <w:t>У</w:t>
      </w:r>
      <w:proofErr w:type="spellEnd"/>
    </w:p>
    <w:p w:rsidR="00FC41CD" w:rsidRPr="00717D76" w:rsidRDefault="00FC41CD" w:rsidP="00FC41CD">
      <w:pPr>
        <w:ind w:left="720"/>
        <w:jc w:val="both"/>
      </w:pPr>
    </w:p>
    <w:p w:rsidR="00FC41CD" w:rsidRPr="00717D76" w:rsidRDefault="00FC41CD" w:rsidP="00FC41CD">
      <w:pPr>
        <w:jc w:val="both"/>
        <w:rPr>
          <w:b/>
        </w:rPr>
      </w:pPr>
      <w:r w:rsidRPr="00717D76">
        <w:t>.</w:t>
      </w:r>
      <w:r w:rsidRPr="00717D76">
        <w:rPr>
          <w:b/>
        </w:rPr>
        <w:t xml:space="preserve"> Основные сохраняющиеся проблемы общеобразовательного учреждения</w:t>
      </w:r>
    </w:p>
    <w:p w:rsidR="00FC41CD" w:rsidRPr="00717D76" w:rsidRDefault="00FC41CD" w:rsidP="00FC41CD">
      <w:pPr>
        <w:jc w:val="both"/>
        <w:rPr>
          <w:b/>
          <w:i/>
        </w:rPr>
      </w:pPr>
    </w:p>
    <w:p w:rsidR="00FC41CD" w:rsidRPr="00717D76" w:rsidRDefault="00FC41CD" w:rsidP="003C5875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717D76">
        <w:rPr>
          <w:b/>
          <w:bCs/>
        </w:rPr>
        <w:t xml:space="preserve">Проблемы в воспитательной </w:t>
      </w:r>
      <w:r w:rsidRPr="00717D76">
        <w:t xml:space="preserve"> </w:t>
      </w:r>
      <w:r w:rsidRPr="00717D76">
        <w:rPr>
          <w:b/>
          <w:bCs/>
        </w:rPr>
        <w:t>работе.</w:t>
      </w:r>
    </w:p>
    <w:p w:rsidR="00FC41CD" w:rsidRPr="00717D76" w:rsidRDefault="00FC41CD" w:rsidP="00FC41CD">
      <w:pPr>
        <w:pStyle w:val="Default"/>
        <w:jc w:val="both"/>
      </w:pPr>
      <w:r w:rsidRPr="00717D76">
        <w:t xml:space="preserve"> Существующее  на сегодня взаимодействие  с партнерами по организации образовательного пространства требует  расширить сеть  взаимодействия  с  учебными профессиональными заведениями через заключение договоров по оказанию образовательных услуг учащимся школы.  </w:t>
      </w:r>
    </w:p>
    <w:p w:rsidR="00FC41CD" w:rsidRPr="00717D76" w:rsidRDefault="00FC41CD" w:rsidP="00FC41CD">
      <w:pPr>
        <w:pStyle w:val="Default"/>
        <w:jc w:val="both"/>
        <w:rPr>
          <w:b/>
          <w:bCs/>
        </w:rPr>
      </w:pPr>
      <w:r w:rsidRPr="00717D76">
        <w:rPr>
          <w:b/>
          <w:bCs/>
        </w:rPr>
        <w:t>2 .Качество образования.</w:t>
      </w:r>
    </w:p>
    <w:p w:rsidR="00FC41CD" w:rsidRPr="00717D76" w:rsidRDefault="00FC41CD" w:rsidP="00FC41CD">
      <w:pPr>
        <w:pStyle w:val="Default"/>
        <w:jc w:val="both"/>
        <w:rPr>
          <w:bCs/>
        </w:rPr>
      </w:pPr>
      <w:r w:rsidRPr="00717D76">
        <w:rPr>
          <w:bCs/>
        </w:rPr>
        <w:t>Проблема повышения качества знаний заключается в  разработке новых форм работы  со способными учащимися, повышения  мотивации  учащихся  к изучению  предметных курсов через участие в олимпиадах, исследовательских работах, введения  новой оценки качества знаний учащихся за хорошую и  отличную учебу.</w:t>
      </w:r>
    </w:p>
    <w:p w:rsidR="00FC41CD" w:rsidRPr="00717D76" w:rsidRDefault="00FC41CD" w:rsidP="00FC41CD">
      <w:pPr>
        <w:pStyle w:val="Default"/>
        <w:jc w:val="both"/>
        <w:rPr>
          <w:b/>
          <w:bCs/>
        </w:rPr>
      </w:pPr>
      <w:r w:rsidRPr="00717D76">
        <w:rPr>
          <w:b/>
          <w:bCs/>
        </w:rPr>
        <w:t xml:space="preserve">3.Проблемы педагогов. </w:t>
      </w:r>
    </w:p>
    <w:p w:rsidR="00FC41CD" w:rsidRPr="00717D76" w:rsidRDefault="00FC41CD" w:rsidP="00FC41CD">
      <w:pPr>
        <w:pStyle w:val="Default"/>
      </w:pPr>
      <w:r w:rsidRPr="00717D76">
        <w:t xml:space="preserve">Необходимо вовлечение   педагогов  школы   в состав  творческих групп  по исследовательской   и опытно-экспериментальной  работе.  </w:t>
      </w:r>
    </w:p>
    <w:p w:rsidR="00FC41CD" w:rsidRPr="00717D76" w:rsidRDefault="00FC41CD" w:rsidP="00FC41CD">
      <w:pPr>
        <w:pStyle w:val="Default"/>
        <w:jc w:val="both"/>
        <w:rPr>
          <w:b/>
        </w:rPr>
      </w:pPr>
      <w:r w:rsidRPr="00717D76">
        <w:t>4</w:t>
      </w:r>
      <w:r w:rsidRPr="00717D76">
        <w:rPr>
          <w:b/>
        </w:rPr>
        <w:t>.Система управления.</w:t>
      </w:r>
    </w:p>
    <w:p w:rsidR="00FC41CD" w:rsidRPr="00717D76" w:rsidRDefault="00FC41CD" w:rsidP="00FC41CD">
      <w:pPr>
        <w:pStyle w:val="Default"/>
        <w:jc w:val="both"/>
      </w:pPr>
      <w:r w:rsidRPr="00717D76">
        <w:lastRenderedPageBreak/>
        <w:t>Необходимо  совершенствовать  систему мониторинга по  эффективности реализации управленческих функций и  активизировать  деятельность общественных органов управления, представленных в структуре.</w:t>
      </w:r>
    </w:p>
    <w:p w:rsidR="00FC41CD" w:rsidRPr="00717D76" w:rsidRDefault="00FC41CD" w:rsidP="00FC41CD">
      <w:pPr>
        <w:pStyle w:val="Default"/>
        <w:jc w:val="both"/>
      </w:pPr>
    </w:p>
    <w:p w:rsidR="00FC41CD" w:rsidRPr="00717D76" w:rsidRDefault="00FC41CD" w:rsidP="00FC41CD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7D76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9557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17D76">
        <w:rPr>
          <w:rFonts w:ascii="Times New Roman" w:hAnsi="Times New Roman" w:cs="Times New Roman"/>
          <w:b/>
          <w:sz w:val="24"/>
          <w:szCs w:val="24"/>
        </w:rPr>
        <w:t xml:space="preserve"> (на год, следующий за отчетным) развития общеобразовательного учреждения.</w:t>
      </w:r>
    </w:p>
    <w:p w:rsidR="00FC41CD" w:rsidRPr="00717D76" w:rsidRDefault="00FC41CD" w:rsidP="00FC41CD">
      <w:pPr>
        <w:jc w:val="both"/>
      </w:pPr>
    </w:p>
    <w:p w:rsidR="00B95577" w:rsidRPr="00084104" w:rsidRDefault="00B95577" w:rsidP="00B95577">
      <w:pPr>
        <w:numPr>
          <w:ilvl w:val="0"/>
          <w:numId w:val="48"/>
        </w:numPr>
        <w:jc w:val="both"/>
        <w:rPr>
          <w:sz w:val="28"/>
          <w:szCs w:val="28"/>
        </w:rPr>
      </w:pPr>
      <w:r w:rsidRPr="00084104">
        <w:rPr>
          <w:sz w:val="28"/>
          <w:szCs w:val="28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B95577" w:rsidRPr="00084104" w:rsidRDefault="00B95577" w:rsidP="00B95577">
      <w:pPr>
        <w:numPr>
          <w:ilvl w:val="0"/>
          <w:numId w:val="48"/>
        </w:numPr>
        <w:jc w:val="both"/>
        <w:rPr>
          <w:sz w:val="28"/>
          <w:szCs w:val="28"/>
        </w:rPr>
      </w:pPr>
      <w:r w:rsidRPr="00084104">
        <w:rPr>
          <w:sz w:val="28"/>
          <w:szCs w:val="28"/>
        </w:rPr>
        <w:t>Создать условия для успешной социализации подрастающего поколения;</w:t>
      </w:r>
    </w:p>
    <w:p w:rsidR="00B95577" w:rsidRPr="00084104" w:rsidRDefault="00B95577" w:rsidP="00B95577">
      <w:pPr>
        <w:numPr>
          <w:ilvl w:val="0"/>
          <w:numId w:val="48"/>
        </w:numPr>
        <w:jc w:val="both"/>
        <w:rPr>
          <w:sz w:val="28"/>
          <w:szCs w:val="28"/>
        </w:rPr>
      </w:pPr>
      <w:r w:rsidRPr="00084104">
        <w:rPr>
          <w:sz w:val="28"/>
          <w:szCs w:val="28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084104">
        <w:rPr>
          <w:b/>
          <w:sz w:val="28"/>
          <w:szCs w:val="28"/>
        </w:rPr>
        <w:t xml:space="preserve"> </w:t>
      </w:r>
      <w:r w:rsidRPr="00084104">
        <w:rPr>
          <w:bCs/>
          <w:sz w:val="28"/>
          <w:szCs w:val="28"/>
        </w:rPr>
        <w:t>общества и каждого гражданина в рамках концепций инженерног</w:t>
      </w:r>
      <w:proofErr w:type="gramStart"/>
      <w:r w:rsidRPr="00084104">
        <w:rPr>
          <w:bCs/>
          <w:sz w:val="28"/>
          <w:szCs w:val="28"/>
        </w:rPr>
        <w:t>о-</w:t>
      </w:r>
      <w:proofErr w:type="gramEnd"/>
      <w:r w:rsidRPr="00084104">
        <w:rPr>
          <w:bCs/>
          <w:sz w:val="28"/>
          <w:szCs w:val="28"/>
        </w:rPr>
        <w:t xml:space="preserve"> технического, математического, исторического, филологического образования в Хабаровском крае;</w:t>
      </w:r>
      <w:r w:rsidRPr="00084104">
        <w:rPr>
          <w:sz w:val="28"/>
          <w:szCs w:val="28"/>
        </w:rPr>
        <w:t xml:space="preserve"> </w:t>
      </w:r>
    </w:p>
    <w:p w:rsidR="00B95577" w:rsidRPr="00084104" w:rsidRDefault="00B95577" w:rsidP="00B95577">
      <w:pPr>
        <w:numPr>
          <w:ilvl w:val="0"/>
          <w:numId w:val="48"/>
        </w:numPr>
        <w:jc w:val="both"/>
        <w:rPr>
          <w:sz w:val="28"/>
          <w:szCs w:val="28"/>
        </w:rPr>
      </w:pPr>
      <w:r w:rsidRPr="00084104">
        <w:rPr>
          <w:sz w:val="28"/>
          <w:szCs w:val="28"/>
        </w:rPr>
        <w:t xml:space="preserve">Совершенствовать систему оценки качества предоставляемых образовательных услуг; </w:t>
      </w:r>
    </w:p>
    <w:p w:rsidR="00B95577" w:rsidRPr="00084104" w:rsidRDefault="00B95577" w:rsidP="00B95577">
      <w:pPr>
        <w:pStyle w:val="4"/>
        <w:numPr>
          <w:ilvl w:val="0"/>
          <w:numId w:val="48"/>
        </w:numPr>
        <w:shd w:val="clear" w:color="auto" w:fill="auto"/>
        <w:tabs>
          <w:tab w:val="left" w:pos="295"/>
        </w:tabs>
        <w:spacing w:after="0" w:line="240" w:lineRule="auto"/>
        <w:jc w:val="left"/>
        <w:rPr>
          <w:sz w:val="28"/>
          <w:szCs w:val="28"/>
        </w:rPr>
      </w:pPr>
      <w:r w:rsidRPr="00084104">
        <w:rPr>
          <w:sz w:val="28"/>
          <w:szCs w:val="28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B95577" w:rsidRPr="00084104" w:rsidRDefault="00B95577" w:rsidP="00B95577">
      <w:pPr>
        <w:pStyle w:val="4"/>
        <w:numPr>
          <w:ilvl w:val="0"/>
          <w:numId w:val="48"/>
        </w:numPr>
        <w:shd w:val="clear" w:color="auto" w:fill="auto"/>
        <w:tabs>
          <w:tab w:val="left" w:pos="295"/>
        </w:tabs>
        <w:spacing w:after="0" w:line="240" w:lineRule="auto"/>
        <w:jc w:val="left"/>
        <w:rPr>
          <w:sz w:val="28"/>
          <w:szCs w:val="28"/>
        </w:rPr>
      </w:pPr>
      <w:r w:rsidRPr="00084104">
        <w:rPr>
          <w:rStyle w:val="22"/>
          <w:sz w:val="28"/>
          <w:szCs w:val="28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B95577" w:rsidRPr="00EA4B13" w:rsidRDefault="00B95577" w:rsidP="00B95577">
      <w:pPr>
        <w:rPr>
          <w:sz w:val="28"/>
          <w:szCs w:val="28"/>
        </w:rPr>
      </w:pPr>
    </w:p>
    <w:p w:rsidR="00A67C8B" w:rsidRPr="00717D76" w:rsidRDefault="00A67C8B" w:rsidP="00B95577">
      <w:pPr>
        <w:jc w:val="both"/>
      </w:pPr>
    </w:p>
    <w:sectPr w:rsidR="00A67C8B" w:rsidRPr="00717D76" w:rsidSect="00AD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7B7"/>
    <w:multiLevelType w:val="multilevel"/>
    <w:tmpl w:val="C272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8730B2"/>
    <w:multiLevelType w:val="multilevel"/>
    <w:tmpl w:val="95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191B"/>
    <w:multiLevelType w:val="hybridMultilevel"/>
    <w:tmpl w:val="B4465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32A5E"/>
    <w:multiLevelType w:val="hybridMultilevel"/>
    <w:tmpl w:val="52DA0F0C"/>
    <w:lvl w:ilvl="0" w:tplc="FC90EAE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2D4F2B"/>
    <w:multiLevelType w:val="hybridMultilevel"/>
    <w:tmpl w:val="B2A2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03B2A"/>
    <w:multiLevelType w:val="hybridMultilevel"/>
    <w:tmpl w:val="0CDCCA62"/>
    <w:lvl w:ilvl="0" w:tplc="041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AA51FD"/>
    <w:multiLevelType w:val="hybridMultilevel"/>
    <w:tmpl w:val="290630B8"/>
    <w:lvl w:ilvl="0" w:tplc="F418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B3731"/>
    <w:multiLevelType w:val="hybridMultilevel"/>
    <w:tmpl w:val="E62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9CE"/>
    <w:multiLevelType w:val="hybridMultilevel"/>
    <w:tmpl w:val="C562B8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23340F"/>
    <w:multiLevelType w:val="hybridMultilevel"/>
    <w:tmpl w:val="79287DBE"/>
    <w:lvl w:ilvl="0" w:tplc="EB8E68E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C11D6"/>
    <w:multiLevelType w:val="hybridMultilevel"/>
    <w:tmpl w:val="BE8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0023"/>
    <w:multiLevelType w:val="hybridMultilevel"/>
    <w:tmpl w:val="E4B6B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5031F"/>
    <w:multiLevelType w:val="hybridMultilevel"/>
    <w:tmpl w:val="F09E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24FE"/>
    <w:multiLevelType w:val="hybridMultilevel"/>
    <w:tmpl w:val="AAFE6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47438"/>
    <w:multiLevelType w:val="hybridMultilevel"/>
    <w:tmpl w:val="28D84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26E43"/>
    <w:multiLevelType w:val="hybridMultilevel"/>
    <w:tmpl w:val="999C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C57C0"/>
    <w:multiLevelType w:val="multilevel"/>
    <w:tmpl w:val="77BA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61D10"/>
    <w:multiLevelType w:val="multilevel"/>
    <w:tmpl w:val="36C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9316D"/>
    <w:multiLevelType w:val="hybridMultilevel"/>
    <w:tmpl w:val="A8C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A1805"/>
    <w:multiLevelType w:val="hybridMultilevel"/>
    <w:tmpl w:val="6D6401C6"/>
    <w:lvl w:ilvl="0" w:tplc="57EED15C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2CBA1107"/>
    <w:multiLevelType w:val="hybridMultilevel"/>
    <w:tmpl w:val="52DA0F0C"/>
    <w:lvl w:ilvl="0" w:tplc="FC90EAE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D542E2F"/>
    <w:multiLevelType w:val="hybridMultilevel"/>
    <w:tmpl w:val="114275E4"/>
    <w:lvl w:ilvl="0" w:tplc="235E2C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15FD3"/>
    <w:multiLevelType w:val="hybridMultilevel"/>
    <w:tmpl w:val="D86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52A5C"/>
    <w:multiLevelType w:val="hybridMultilevel"/>
    <w:tmpl w:val="0E0E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F5EBE"/>
    <w:multiLevelType w:val="hybridMultilevel"/>
    <w:tmpl w:val="E570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43EC6"/>
    <w:multiLevelType w:val="hybridMultilevel"/>
    <w:tmpl w:val="EFC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227E4"/>
    <w:multiLevelType w:val="multilevel"/>
    <w:tmpl w:val="0B7A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45C31AB4"/>
    <w:multiLevelType w:val="hybridMultilevel"/>
    <w:tmpl w:val="5C06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C7939"/>
    <w:multiLevelType w:val="hybridMultilevel"/>
    <w:tmpl w:val="B314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12DD5"/>
    <w:multiLevelType w:val="hybridMultilevel"/>
    <w:tmpl w:val="5A44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72561"/>
    <w:multiLevelType w:val="hybridMultilevel"/>
    <w:tmpl w:val="D6145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AC5E76"/>
    <w:multiLevelType w:val="hybridMultilevel"/>
    <w:tmpl w:val="60DAEAE4"/>
    <w:lvl w:ilvl="0" w:tplc="F418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529D0"/>
    <w:multiLevelType w:val="hybridMultilevel"/>
    <w:tmpl w:val="B9C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66AE1"/>
    <w:multiLevelType w:val="hybridMultilevel"/>
    <w:tmpl w:val="42949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C7830"/>
    <w:multiLevelType w:val="hybridMultilevel"/>
    <w:tmpl w:val="EC2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A4CF5"/>
    <w:multiLevelType w:val="hybridMultilevel"/>
    <w:tmpl w:val="0B4A7198"/>
    <w:lvl w:ilvl="0" w:tplc="EB8E68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827988"/>
    <w:multiLevelType w:val="hybridMultilevel"/>
    <w:tmpl w:val="2F02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D78A1"/>
    <w:multiLevelType w:val="hybridMultilevel"/>
    <w:tmpl w:val="FBDC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12F53"/>
    <w:multiLevelType w:val="hybridMultilevel"/>
    <w:tmpl w:val="6D8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577B8"/>
    <w:multiLevelType w:val="hybridMultilevel"/>
    <w:tmpl w:val="302A48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772EFD"/>
    <w:multiLevelType w:val="hybridMultilevel"/>
    <w:tmpl w:val="B3EAB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1A0B56"/>
    <w:multiLevelType w:val="hybridMultilevel"/>
    <w:tmpl w:val="49C811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6F1261DC"/>
    <w:multiLevelType w:val="hybridMultilevel"/>
    <w:tmpl w:val="00506FBC"/>
    <w:lvl w:ilvl="0" w:tplc="F418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106EF"/>
    <w:multiLevelType w:val="hybridMultilevel"/>
    <w:tmpl w:val="820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0559E"/>
    <w:multiLevelType w:val="multilevel"/>
    <w:tmpl w:val="9BE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514B59"/>
    <w:multiLevelType w:val="multilevel"/>
    <w:tmpl w:val="AAF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F032D"/>
    <w:multiLevelType w:val="hybridMultilevel"/>
    <w:tmpl w:val="4A6807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2"/>
  </w:num>
  <w:num w:numId="5">
    <w:abstractNumId w:val="47"/>
  </w:num>
  <w:num w:numId="6">
    <w:abstractNumId w:val="8"/>
  </w:num>
  <w:num w:numId="7">
    <w:abstractNumId w:val="13"/>
  </w:num>
  <w:num w:numId="8">
    <w:abstractNumId w:val="11"/>
  </w:num>
  <w:num w:numId="9">
    <w:abstractNumId w:val="38"/>
  </w:num>
  <w:num w:numId="10">
    <w:abstractNumId w:val="30"/>
  </w:num>
  <w:num w:numId="11">
    <w:abstractNumId w:val="14"/>
  </w:num>
  <w:num w:numId="12">
    <w:abstractNumId w:val="43"/>
  </w:num>
  <w:num w:numId="13">
    <w:abstractNumId w:val="28"/>
  </w:num>
  <w:num w:numId="14">
    <w:abstractNumId w:val="26"/>
  </w:num>
  <w:num w:numId="15">
    <w:abstractNumId w:val="7"/>
  </w:num>
  <w:num w:numId="16">
    <w:abstractNumId w:val="20"/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9"/>
  </w:num>
  <w:num w:numId="21">
    <w:abstractNumId w:val="25"/>
  </w:num>
  <w:num w:numId="22">
    <w:abstractNumId w:val="24"/>
  </w:num>
  <w:num w:numId="23">
    <w:abstractNumId w:val="12"/>
  </w:num>
  <w:num w:numId="24">
    <w:abstractNumId w:val="21"/>
  </w:num>
  <w:num w:numId="25">
    <w:abstractNumId w:val="39"/>
  </w:num>
  <w:num w:numId="26">
    <w:abstractNumId w:val="42"/>
  </w:num>
  <w:num w:numId="27">
    <w:abstractNumId w:val="31"/>
  </w:num>
  <w:num w:numId="28">
    <w:abstractNumId w:val="6"/>
  </w:num>
  <w:num w:numId="29">
    <w:abstractNumId w:val="34"/>
  </w:num>
  <w:num w:numId="30">
    <w:abstractNumId w:val="37"/>
  </w:num>
  <w:num w:numId="31">
    <w:abstractNumId w:val="15"/>
  </w:num>
  <w:num w:numId="32">
    <w:abstractNumId w:val="27"/>
  </w:num>
  <w:num w:numId="33">
    <w:abstractNumId w:val="36"/>
  </w:num>
  <w:num w:numId="34">
    <w:abstractNumId w:val="10"/>
  </w:num>
  <w:num w:numId="35">
    <w:abstractNumId w:val="22"/>
  </w:num>
  <w:num w:numId="36">
    <w:abstractNumId w:val="18"/>
  </w:num>
  <w:num w:numId="37">
    <w:abstractNumId w:val="45"/>
  </w:num>
  <w:num w:numId="38">
    <w:abstractNumId w:val="0"/>
  </w:num>
  <w:num w:numId="39">
    <w:abstractNumId w:val="3"/>
  </w:num>
  <w:num w:numId="40">
    <w:abstractNumId w:val="44"/>
  </w:num>
  <w:num w:numId="41">
    <w:abstractNumId w:val="17"/>
  </w:num>
  <w:num w:numId="42">
    <w:abstractNumId w:val="46"/>
  </w:num>
  <w:num w:numId="43">
    <w:abstractNumId w:val="1"/>
  </w:num>
  <w:num w:numId="44">
    <w:abstractNumId w:val="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CD"/>
    <w:rsid w:val="00043A6F"/>
    <w:rsid w:val="00086434"/>
    <w:rsid w:val="000E4835"/>
    <w:rsid w:val="00192EDA"/>
    <w:rsid w:val="002353CB"/>
    <w:rsid w:val="00243CFD"/>
    <w:rsid w:val="002739C9"/>
    <w:rsid w:val="00275E71"/>
    <w:rsid w:val="00333398"/>
    <w:rsid w:val="003812CA"/>
    <w:rsid w:val="003C5875"/>
    <w:rsid w:val="003D5282"/>
    <w:rsid w:val="00411955"/>
    <w:rsid w:val="00483093"/>
    <w:rsid w:val="004A1FE7"/>
    <w:rsid w:val="004E09ED"/>
    <w:rsid w:val="004E1F37"/>
    <w:rsid w:val="00582F2D"/>
    <w:rsid w:val="005A242B"/>
    <w:rsid w:val="005C6263"/>
    <w:rsid w:val="006072DC"/>
    <w:rsid w:val="00626ECA"/>
    <w:rsid w:val="00675642"/>
    <w:rsid w:val="006A07AC"/>
    <w:rsid w:val="006C20D7"/>
    <w:rsid w:val="006D3378"/>
    <w:rsid w:val="006E6ED8"/>
    <w:rsid w:val="00717D76"/>
    <w:rsid w:val="0073097F"/>
    <w:rsid w:val="00744A74"/>
    <w:rsid w:val="0075607E"/>
    <w:rsid w:val="00770606"/>
    <w:rsid w:val="008135DC"/>
    <w:rsid w:val="008478AC"/>
    <w:rsid w:val="008E2E05"/>
    <w:rsid w:val="008F3BCD"/>
    <w:rsid w:val="0092284A"/>
    <w:rsid w:val="009D703A"/>
    <w:rsid w:val="009E0338"/>
    <w:rsid w:val="00A41550"/>
    <w:rsid w:val="00A45C0C"/>
    <w:rsid w:val="00A67C8B"/>
    <w:rsid w:val="00AD0065"/>
    <w:rsid w:val="00B155AD"/>
    <w:rsid w:val="00B343F2"/>
    <w:rsid w:val="00B42918"/>
    <w:rsid w:val="00B720FD"/>
    <w:rsid w:val="00B95577"/>
    <w:rsid w:val="00BA449E"/>
    <w:rsid w:val="00BB72EC"/>
    <w:rsid w:val="00BC6DBA"/>
    <w:rsid w:val="00C164E2"/>
    <w:rsid w:val="00C22CE7"/>
    <w:rsid w:val="00C43FC7"/>
    <w:rsid w:val="00C713BB"/>
    <w:rsid w:val="00D25D5A"/>
    <w:rsid w:val="00D30FDC"/>
    <w:rsid w:val="00DB4C51"/>
    <w:rsid w:val="00E246A4"/>
    <w:rsid w:val="00E336E5"/>
    <w:rsid w:val="00EB3A62"/>
    <w:rsid w:val="00EC3B5D"/>
    <w:rsid w:val="00F03658"/>
    <w:rsid w:val="00F97477"/>
    <w:rsid w:val="00FA3F81"/>
    <w:rsid w:val="00FA6EC0"/>
    <w:rsid w:val="00FC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1CD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812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25D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1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C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C41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C4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4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C41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C41CD"/>
    <w:rPr>
      <w:rFonts w:ascii="Times New Roman" w:hAnsi="Times New Roman" w:cs="Times New Roman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FC41CD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FC41CD"/>
    <w:rPr>
      <w:rFonts w:ascii="Calibri" w:eastAsia="Times New Roman" w:hAnsi="Calibri" w:cs="Times New Roman"/>
      <w:lang w:val="en-US" w:bidi="en-US"/>
    </w:rPr>
  </w:style>
  <w:style w:type="paragraph" w:styleId="ae">
    <w:name w:val="Body Text Indent"/>
    <w:basedOn w:val="a"/>
    <w:link w:val="af"/>
    <w:rsid w:val="00FC41C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FC41CD"/>
    <w:rPr>
      <w:rFonts w:ascii="Calibri" w:eastAsia="Calibri" w:hAnsi="Calibri" w:cs="Times New Roman"/>
    </w:rPr>
  </w:style>
  <w:style w:type="paragraph" w:customStyle="1" w:styleId="af0">
    <w:name w:val="МОН основной"/>
    <w:basedOn w:val="a"/>
    <w:uiPriority w:val="99"/>
    <w:rsid w:val="00FC41C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2">
    <w:name w:val="Body Text 2"/>
    <w:basedOn w:val="a"/>
    <w:link w:val="20"/>
    <w:rsid w:val="00FC41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FC41CD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FC41C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customStyle="1" w:styleId="FontStyle69">
    <w:name w:val="Font Style69"/>
    <w:basedOn w:val="a0"/>
    <w:rsid w:val="00FC41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FC41CD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1">
    <w:name w:val="Style41"/>
    <w:basedOn w:val="a"/>
    <w:rsid w:val="00FC41CD"/>
    <w:pPr>
      <w:widowControl w:val="0"/>
      <w:autoSpaceDE w:val="0"/>
      <w:autoSpaceDN w:val="0"/>
      <w:adjustRightInd w:val="0"/>
      <w:spacing w:line="230" w:lineRule="exact"/>
      <w:ind w:hanging="360"/>
    </w:pPr>
  </w:style>
  <w:style w:type="paragraph" w:styleId="af2">
    <w:name w:val="Title"/>
    <w:basedOn w:val="a"/>
    <w:link w:val="af3"/>
    <w:qFormat/>
    <w:rsid w:val="00FC41CD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FC4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C6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B155AD"/>
    <w:rPr>
      <w:rFonts w:ascii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rsid w:val="00EC3B5D"/>
    <w:pPr>
      <w:autoSpaceDE w:val="0"/>
      <w:autoSpaceDN w:val="0"/>
      <w:spacing w:before="120" w:after="60" w:line="320" w:lineRule="exact"/>
      <w:jc w:val="center"/>
    </w:pPr>
  </w:style>
  <w:style w:type="paragraph" w:customStyle="1" w:styleId="msonormalbullet2gif">
    <w:name w:val="msonormalbullet2.gif"/>
    <w:basedOn w:val="a"/>
    <w:rsid w:val="00EC3B5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626E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6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D2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3812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3812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6">
    <w:name w:val="Strong"/>
    <w:uiPriority w:val="22"/>
    <w:qFormat/>
    <w:rsid w:val="008E2E05"/>
    <w:rPr>
      <w:b/>
      <w:bCs/>
    </w:rPr>
  </w:style>
  <w:style w:type="character" w:customStyle="1" w:styleId="Bodytext">
    <w:name w:val="Body text_"/>
    <w:link w:val="4"/>
    <w:rsid w:val="00043A6F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"/>
    <w:rsid w:val="00043A6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043A6F"/>
    <w:pPr>
      <w:widowControl w:val="0"/>
      <w:shd w:val="clear" w:color="auto" w:fill="FFFFFF"/>
      <w:spacing w:after="780" w:line="278" w:lineRule="exact"/>
      <w:jc w:val="center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19</cp:revision>
  <cp:lastPrinted>2018-07-03T01:11:00Z</cp:lastPrinted>
  <dcterms:created xsi:type="dcterms:W3CDTF">2013-07-02T04:20:00Z</dcterms:created>
  <dcterms:modified xsi:type="dcterms:W3CDTF">2018-12-16T13:49:00Z</dcterms:modified>
</cp:coreProperties>
</file>